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7D14" w:rsidRDefault="00C67D14" w:rsidP="00C67D14">
      <w:pPr>
        <w:pStyle w:val="a3"/>
      </w:pPr>
      <w:bookmarkStart w:id="0" w:name="_GoBack"/>
      <w:bookmarkEnd w:id="0"/>
      <w:r w:rsidRPr="00E135FA">
        <w:rPr>
          <w:rFonts w:hint="eastAsia"/>
          <w:color w:val="C00000"/>
          <w:shd w:val="pct15" w:color="auto" w:fill="FFFFFF"/>
        </w:rPr>
        <w:t xml:space="preserve">ＣＬＥＡＮ＆ＢＬＯＯＭ　ＰＲＯ　</w:t>
      </w:r>
      <w:r>
        <w:rPr>
          <w:rFonts w:hint="eastAsia"/>
          <w:noProof/>
        </w:rPr>
        <w:drawing>
          <wp:inline distT="0" distB="0" distL="0" distR="0" wp14:anchorId="485C96B5" wp14:editId="230E7173">
            <wp:extent cx="7052242" cy="1215498"/>
            <wp:effectExtent l="0" t="0" r="0" b="3810"/>
            <wp:docPr id="1"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1441C9" w:rsidRDefault="004B7E1F" w:rsidP="004B7E1F">
      <w:r>
        <w:rPr>
          <w:rFonts w:hint="eastAsia"/>
          <w:noProof/>
        </w:rPr>
        <w:drawing>
          <wp:inline distT="0" distB="0" distL="0" distR="0" wp14:anchorId="688AE1F7" wp14:editId="330B9EC4">
            <wp:extent cx="6645910" cy="5272297"/>
            <wp:effectExtent l="0" t="19050" r="2540" b="0"/>
            <wp:docPr id="2" name="図表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1441C9" w:rsidRPr="00AE78A9" w:rsidRDefault="001441C9" w:rsidP="00AE78A9">
      <w:pPr>
        <w:pStyle w:val="a5"/>
        <w:jc w:val="center"/>
        <w:rPr>
          <w:rFonts w:asciiTheme="majorEastAsia" w:eastAsiaTheme="majorEastAsia" w:hAnsiTheme="majorEastAsia"/>
          <w:sz w:val="22"/>
        </w:rPr>
      </w:pPr>
      <w:r w:rsidRPr="00AE78A9">
        <w:rPr>
          <w:rFonts w:asciiTheme="majorEastAsia" w:eastAsiaTheme="majorEastAsia" w:hAnsiTheme="majorEastAsia" w:hint="eastAsia"/>
          <w:sz w:val="22"/>
        </w:rPr>
        <w:t>新しくお肌に優しい最新型業務用美顔器を導入いたしました！</w:t>
      </w:r>
    </w:p>
    <w:p w:rsidR="00AE78A9" w:rsidRDefault="001441C9" w:rsidP="00AE78A9">
      <w:pPr>
        <w:pStyle w:val="a5"/>
        <w:rPr>
          <w:rFonts w:asciiTheme="majorEastAsia" w:eastAsiaTheme="majorEastAsia" w:hAnsiTheme="majorEastAsia"/>
          <w:sz w:val="22"/>
        </w:rPr>
      </w:pPr>
      <w:r w:rsidRPr="00AE78A9">
        <w:rPr>
          <w:rFonts w:asciiTheme="majorEastAsia" w:eastAsiaTheme="majorEastAsia" w:hAnsiTheme="majorEastAsia" w:hint="eastAsia"/>
          <w:sz w:val="22"/>
        </w:rPr>
        <w:t>安心の純チタンヘッド採用。人にアレルギーを起こさない唯一の金属でお肌が敏感な方、金属アレルギーの方でも安心です。今までお肌が敏感</w:t>
      </w:r>
      <w:r w:rsidR="00AE78A9" w:rsidRPr="00AE78A9">
        <w:rPr>
          <w:rFonts w:asciiTheme="majorEastAsia" w:eastAsiaTheme="majorEastAsia" w:hAnsiTheme="majorEastAsia" w:hint="eastAsia"/>
          <w:sz w:val="22"/>
        </w:rPr>
        <w:t>で、</w:t>
      </w:r>
      <w:r w:rsidRPr="00AE78A9">
        <w:rPr>
          <w:rFonts w:asciiTheme="majorEastAsia" w:eastAsiaTheme="majorEastAsia" w:hAnsiTheme="majorEastAsia" w:hint="eastAsia"/>
          <w:sz w:val="22"/>
        </w:rPr>
        <w:t>ケミカルピーリングやレーザー、導入などの美容</w:t>
      </w:r>
      <w:r w:rsidR="00AE78A9">
        <w:rPr>
          <w:rFonts w:asciiTheme="majorEastAsia" w:eastAsiaTheme="majorEastAsia" w:hAnsiTheme="majorEastAsia" w:hint="eastAsia"/>
          <w:sz w:val="22"/>
        </w:rPr>
        <w:t>治療の</w:t>
      </w:r>
      <w:r w:rsidRPr="00AE78A9">
        <w:rPr>
          <w:rFonts w:asciiTheme="majorEastAsia" w:eastAsiaTheme="majorEastAsia" w:hAnsiTheme="majorEastAsia" w:hint="eastAsia"/>
          <w:sz w:val="22"/>
        </w:rPr>
        <w:t>施術を懸念されていた方</w:t>
      </w:r>
      <w:r w:rsidR="00AE78A9" w:rsidRPr="00AE78A9">
        <w:rPr>
          <w:rFonts w:asciiTheme="majorEastAsia" w:eastAsiaTheme="majorEastAsia" w:hAnsiTheme="majorEastAsia" w:hint="eastAsia"/>
          <w:sz w:val="22"/>
        </w:rPr>
        <w:t>に</w:t>
      </w:r>
      <w:r w:rsidRPr="00AE78A9">
        <w:rPr>
          <w:rFonts w:asciiTheme="majorEastAsia" w:eastAsiaTheme="majorEastAsia" w:hAnsiTheme="majorEastAsia" w:hint="eastAsia"/>
          <w:sz w:val="22"/>
        </w:rPr>
        <w:t>おすすめです。医師と看護師がしっかりお肌の状態を</w:t>
      </w:r>
      <w:r w:rsidR="00AE78A9" w:rsidRPr="00AE78A9">
        <w:rPr>
          <w:rFonts w:asciiTheme="majorEastAsia" w:eastAsiaTheme="majorEastAsia" w:hAnsiTheme="majorEastAsia" w:hint="eastAsia"/>
          <w:sz w:val="22"/>
        </w:rPr>
        <w:t>みてアドバイスさせていただきます</w:t>
      </w:r>
      <w:r w:rsidR="00AE78A9">
        <w:rPr>
          <w:rFonts w:asciiTheme="majorEastAsia" w:eastAsiaTheme="majorEastAsia" w:hAnsiTheme="majorEastAsia" w:hint="eastAsia"/>
          <w:sz w:val="22"/>
        </w:rPr>
        <w:t>。</w:t>
      </w:r>
    </w:p>
    <w:p w:rsidR="001441C9" w:rsidRPr="00AE78A9" w:rsidRDefault="00AE78A9" w:rsidP="00AE78A9">
      <w:pPr>
        <w:pStyle w:val="a5"/>
        <w:rPr>
          <w:rFonts w:asciiTheme="majorEastAsia" w:eastAsiaTheme="majorEastAsia" w:hAnsiTheme="majorEastAsia"/>
          <w:sz w:val="22"/>
        </w:rPr>
      </w:pPr>
      <w:r w:rsidRPr="00AE78A9">
        <w:rPr>
          <w:rFonts w:asciiTheme="majorEastAsia" w:eastAsiaTheme="majorEastAsia" w:hAnsiTheme="majorEastAsia" w:hint="eastAsia"/>
          <w:sz w:val="22"/>
        </w:rPr>
        <w:t>是非一度お問い合わせください。</w:t>
      </w:r>
    </w:p>
    <w:p w:rsidR="00AE78A9" w:rsidRDefault="00AE78A9" w:rsidP="00AE78A9">
      <w:pPr>
        <w:pStyle w:val="a5"/>
        <w:wordWrap w:val="0"/>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惠和会総合クリニック　6Ｆ皮膚科・美容皮膚科</w:t>
      </w:r>
    </w:p>
    <w:p w:rsidR="00AE78A9" w:rsidRDefault="004B7E1F" w:rsidP="00AE78A9">
      <w:pPr>
        <w:pStyle w:val="a5"/>
        <w:jc w:val="right"/>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r>
        <w:rPr>
          <w:rFonts w:ascii="Segoe UI Symbol" w:eastAsiaTheme="majorEastAsia" w:hAnsi="Segoe UI Symbol" w:cs="Segoe UI Symbol" w:hint="eastAsia"/>
          <w:b/>
          <w:sz w:val="24"/>
          <w:szCs w:val="24"/>
        </w:rPr>
        <w:t>📞</w:t>
      </w:r>
      <w:r>
        <w:rPr>
          <w:rFonts w:ascii="Segoe UI Symbol" w:eastAsiaTheme="majorEastAsia" w:hAnsi="Segoe UI Symbol" w:cs="Segoe UI Symbol" w:hint="eastAsia"/>
          <w:b/>
          <w:sz w:val="24"/>
          <w:szCs w:val="24"/>
        </w:rPr>
        <w:t xml:space="preserve">　</w:t>
      </w:r>
      <w:r w:rsidR="00AE78A9">
        <w:rPr>
          <w:rFonts w:asciiTheme="majorEastAsia" w:eastAsiaTheme="majorEastAsia" w:hAnsiTheme="majorEastAsia" w:hint="eastAsia"/>
          <w:b/>
          <w:sz w:val="24"/>
          <w:szCs w:val="24"/>
        </w:rPr>
        <w:t>072-874-1215</w:t>
      </w:r>
    </w:p>
    <w:p w:rsidR="004B7E1F" w:rsidRPr="004B7E1F" w:rsidRDefault="004B7E1F" w:rsidP="004B7E1F">
      <w:pPr>
        <w:pStyle w:val="a5"/>
        <w:wordWrap w:val="0"/>
        <w:jc w:val="right"/>
        <w:rPr>
          <w:rFonts w:asciiTheme="majorEastAsia" w:eastAsiaTheme="majorEastAsia" w:hAnsiTheme="majorEastAsia"/>
          <w:b/>
          <w:sz w:val="22"/>
        </w:rPr>
      </w:pPr>
      <w:r>
        <w:rPr>
          <w:rFonts w:asciiTheme="majorEastAsia" w:eastAsiaTheme="majorEastAsia" w:hAnsiTheme="majorEastAsia" w:hint="eastAsia"/>
          <w:b/>
          <w:sz w:val="22"/>
        </w:rPr>
        <w:t>平日9：00～12：00/17：00～19：00　土曜9：00～12：00</w:t>
      </w:r>
    </w:p>
    <w:sectPr w:rsidR="004B7E1F" w:rsidRPr="004B7E1F" w:rsidSect="00F72C75">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7ED1" w:rsidRDefault="00B97ED1" w:rsidP="00B97ED1">
      <w:r>
        <w:separator/>
      </w:r>
    </w:p>
  </w:endnote>
  <w:endnote w:type="continuationSeparator" w:id="0">
    <w:p w:rsidR="00B97ED1" w:rsidRDefault="00B97ED1" w:rsidP="00B97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7ED1" w:rsidRDefault="00B97ED1" w:rsidP="00B97ED1">
      <w:r>
        <w:separator/>
      </w:r>
    </w:p>
  </w:footnote>
  <w:footnote w:type="continuationSeparator" w:id="0">
    <w:p w:rsidR="00B97ED1" w:rsidRDefault="00B97ED1" w:rsidP="00B97E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14"/>
    <w:rsid w:val="001441C9"/>
    <w:rsid w:val="0021509B"/>
    <w:rsid w:val="002469F0"/>
    <w:rsid w:val="004B7E1F"/>
    <w:rsid w:val="006257AD"/>
    <w:rsid w:val="0078742E"/>
    <w:rsid w:val="00A02217"/>
    <w:rsid w:val="00A1234B"/>
    <w:rsid w:val="00AE78A9"/>
    <w:rsid w:val="00AF4551"/>
    <w:rsid w:val="00B97ED1"/>
    <w:rsid w:val="00C67D14"/>
    <w:rsid w:val="00C77148"/>
    <w:rsid w:val="00CF19CE"/>
    <w:rsid w:val="00CF7B51"/>
    <w:rsid w:val="00D07649"/>
    <w:rsid w:val="00E135FA"/>
    <w:rsid w:val="00F10E61"/>
    <w:rsid w:val="00F7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chartTrackingRefBased/>
  <w15:docId w15:val="{BA5E0780-0B16-4059-8DDE-803364F26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C67D14"/>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C67D14"/>
    <w:rPr>
      <w:rFonts w:asciiTheme="majorHAnsi" w:eastAsiaTheme="majorEastAsia" w:hAnsiTheme="majorHAnsi" w:cstheme="majorBidi"/>
      <w:sz w:val="24"/>
      <w:szCs w:val="24"/>
    </w:rPr>
  </w:style>
  <w:style w:type="paragraph" w:styleId="a3">
    <w:name w:val="Title"/>
    <w:basedOn w:val="a"/>
    <w:next w:val="a"/>
    <w:link w:val="a4"/>
    <w:uiPriority w:val="10"/>
    <w:qFormat/>
    <w:rsid w:val="00C67D14"/>
    <w:pPr>
      <w:spacing w:before="240" w:after="120"/>
      <w:jc w:val="center"/>
      <w:outlineLvl w:val="0"/>
    </w:pPr>
    <w:rPr>
      <w:rFonts w:asciiTheme="majorHAnsi" w:eastAsia="ＭＳ ゴシック" w:hAnsiTheme="majorHAnsi" w:cstheme="majorBidi"/>
      <w:sz w:val="32"/>
      <w:szCs w:val="32"/>
    </w:rPr>
  </w:style>
  <w:style w:type="character" w:customStyle="1" w:styleId="a4">
    <w:name w:val="表題 (文字)"/>
    <w:basedOn w:val="a0"/>
    <w:link w:val="a3"/>
    <w:uiPriority w:val="10"/>
    <w:rsid w:val="00C67D14"/>
    <w:rPr>
      <w:rFonts w:asciiTheme="majorHAnsi" w:eastAsia="ＭＳ ゴシック" w:hAnsiTheme="majorHAnsi" w:cstheme="majorBidi"/>
      <w:sz w:val="32"/>
      <w:szCs w:val="32"/>
    </w:rPr>
  </w:style>
  <w:style w:type="paragraph" w:styleId="a5">
    <w:name w:val="No Spacing"/>
    <w:uiPriority w:val="1"/>
    <w:qFormat/>
    <w:rsid w:val="00C67D14"/>
    <w:pPr>
      <w:widowControl w:val="0"/>
      <w:jc w:val="both"/>
    </w:pPr>
  </w:style>
  <w:style w:type="paragraph" w:styleId="a6">
    <w:name w:val="header"/>
    <w:basedOn w:val="a"/>
    <w:link w:val="a7"/>
    <w:uiPriority w:val="99"/>
    <w:unhideWhenUsed/>
    <w:rsid w:val="00B97ED1"/>
    <w:pPr>
      <w:tabs>
        <w:tab w:val="center" w:pos="4252"/>
        <w:tab w:val="right" w:pos="8504"/>
      </w:tabs>
      <w:snapToGrid w:val="0"/>
    </w:pPr>
  </w:style>
  <w:style w:type="character" w:customStyle="1" w:styleId="a7">
    <w:name w:val="ヘッダー (文字)"/>
    <w:basedOn w:val="a0"/>
    <w:link w:val="a6"/>
    <w:uiPriority w:val="99"/>
    <w:rsid w:val="00B97ED1"/>
  </w:style>
  <w:style w:type="paragraph" w:styleId="a8">
    <w:name w:val="footer"/>
    <w:basedOn w:val="a"/>
    <w:link w:val="a9"/>
    <w:uiPriority w:val="99"/>
    <w:unhideWhenUsed/>
    <w:rsid w:val="00B97ED1"/>
    <w:pPr>
      <w:tabs>
        <w:tab w:val="center" w:pos="4252"/>
        <w:tab w:val="right" w:pos="8504"/>
      </w:tabs>
      <w:snapToGrid w:val="0"/>
    </w:pPr>
  </w:style>
  <w:style w:type="character" w:customStyle="1" w:styleId="a9">
    <w:name w:val="フッター (文字)"/>
    <w:basedOn w:val="a0"/>
    <w:link w:val="a8"/>
    <w:uiPriority w:val="99"/>
    <w:rsid w:val="00B97ED1"/>
  </w:style>
  <w:style w:type="paragraph" w:styleId="aa">
    <w:name w:val="Date"/>
    <w:basedOn w:val="a"/>
    <w:next w:val="a"/>
    <w:link w:val="ab"/>
    <w:uiPriority w:val="99"/>
    <w:semiHidden/>
    <w:unhideWhenUsed/>
    <w:rsid w:val="00AE78A9"/>
  </w:style>
  <w:style w:type="character" w:customStyle="1" w:styleId="ab">
    <w:name w:val="日付 (文字)"/>
    <w:basedOn w:val="a0"/>
    <w:link w:val="aa"/>
    <w:uiPriority w:val="99"/>
    <w:semiHidden/>
    <w:rsid w:val="00AE78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13" Type="http://schemas.openxmlformats.org/officeDocument/2006/relationships/diagramQuickStyle" Target="diagrams/quickStyle2.xml"/><Relationship Id="rId3" Type="http://schemas.openxmlformats.org/officeDocument/2006/relationships/webSettings" Target="webSettings.xml"/><Relationship Id="rId7" Type="http://schemas.openxmlformats.org/officeDocument/2006/relationships/diagramLayout" Target="diagrams/layout1.xml"/><Relationship Id="rId12" Type="http://schemas.openxmlformats.org/officeDocument/2006/relationships/diagramLayout" Target="diagrams/layout2.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diagramData" Target="diagrams/data1.xml"/><Relationship Id="rId11" Type="http://schemas.openxmlformats.org/officeDocument/2006/relationships/diagramData" Target="diagrams/data2.xml"/><Relationship Id="rId5" Type="http://schemas.openxmlformats.org/officeDocument/2006/relationships/endnotes" Target="endnotes.xml"/><Relationship Id="rId15" Type="http://schemas.microsoft.com/office/2007/relationships/diagramDrawing" Target="diagrams/drawing2.xml"/><Relationship Id="rId10" Type="http://schemas.microsoft.com/office/2007/relationships/diagramDrawing" Target="diagrams/drawing1.xml"/><Relationship Id="rId4" Type="http://schemas.openxmlformats.org/officeDocument/2006/relationships/footnotes" Target="footnotes.xml"/><Relationship Id="rId9" Type="http://schemas.openxmlformats.org/officeDocument/2006/relationships/diagramColors" Target="diagrams/colors1.xml"/><Relationship Id="rId14" Type="http://schemas.openxmlformats.org/officeDocument/2006/relationships/diagramColors" Target="diagrams/colors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745CCD6-733B-464D-8CD1-A50D92A2426C}" type="doc">
      <dgm:prSet loTypeId="urn:microsoft.com/office/officeart/2009/3/layout/RandomtoResultProcess" loCatId="process" qsTypeId="urn:microsoft.com/office/officeart/2005/8/quickstyle/simple1" qsCatId="simple" csTypeId="urn:microsoft.com/office/officeart/2005/8/colors/accent1_2" csCatId="accent1" phldr="1"/>
      <dgm:spPr/>
    </dgm:pt>
    <dgm:pt modelId="{824EED37-45AD-4783-AAE1-0D6BA21126E0}">
      <dgm:prSet phldrT="[テキスト]"/>
      <dgm:spPr/>
      <dgm:t>
        <a:bodyPr/>
        <a:lstStyle/>
        <a:p>
          <a:r>
            <a:rPr kumimoji="1" lang="ja-JP" altLang="en-US"/>
            <a:t>エレクトロクレンジング</a:t>
          </a:r>
        </a:p>
      </dgm:t>
    </dgm:pt>
    <dgm:pt modelId="{2FCC8620-A69F-4748-BCB7-D82F973DFA00}" type="parTrans" cxnId="{909B1E80-BA57-4042-B877-E174C22EAF9F}">
      <dgm:prSet/>
      <dgm:spPr/>
      <dgm:t>
        <a:bodyPr/>
        <a:lstStyle/>
        <a:p>
          <a:endParaRPr kumimoji="1" lang="ja-JP" altLang="en-US"/>
        </a:p>
      </dgm:t>
    </dgm:pt>
    <dgm:pt modelId="{5770E71D-25DC-417F-82C2-2CA057D9947C}" type="sibTrans" cxnId="{909B1E80-BA57-4042-B877-E174C22EAF9F}">
      <dgm:prSet/>
      <dgm:spPr/>
      <dgm:t>
        <a:bodyPr/>
        <a:lstStyle/>
        <a:p>
          <a:endParaRPr kumimoji="1" lang="ja-JP" altLang="en-US"/>
        </a:p>
      </dgm:t>
    </dgm:pt>
    <dgm:pt modelId="{F8069169-8F2D-4FBB-B795-8C1BFB9212BB}">
      <dgm:prSet phldrT="[テキスト]"/>
      <dgm:spPr/>
      <dgm:t>
        <a:bodyPr/>
        <a:lstStyle/>
        <a:p>
          <a:r>
            <a:rPr kumimoji="1" lang="ja-JP" altLang="en-US"/>
            <a:t>エレクトロポレーション</a:t>
          </a:r>
        </a:p>
      </dgm:t>
    </dgm:pt>
    <dgm:pt modelId="{6CF8BA4D-C3A5-4894-8350-7B2CB46F0912}" type="parTrans" cxnId="{DF3C7567-98EB-450A-99BE-F91485C39170}">
      <dgm:prSet/>
      <dgm:spPr/>
      <dgm:t>
        <a:bodyPr/>
        <a:lstStyle/>
        <a:p>
          <a:endParaRPr kumimoji="1" lang="ja-JP" altLang="en-US"/>
        </a:p>
      </dgm:t>
    </dgm:pt>
    <dgm:pt modelId="{76B6982E-8C2E-440A-9291-76D4D8F843B7}" type="sibTrans" cxnId="{DF3C7567-98EB-450A-99BE-F91485C39170}">
      <dgm:prSet/>
      <dgm:spPr/>
      <dgm:t>
        <a:bodyPr/>
        <a:lstStyle/>
        <a:p>
          <a:endParaRPr kumimoji="1" lang="ja-JP" altLang="en-US"/>
        </a:p>
      </dgm:t>
    </dgm:pt>
    <dgm:pt modelId="{BF684F5A-61F0-4D91-8E21-A4662A6F9382}">
      <dgm:prSet phldrT="[テキスト]"/>
      <dgm:spPr/>
      <dgm:t>
        <a:bodyPr/>
        <a:lstStyle/>
        <a:p>
          <a:r>
            <a:rPr kumimoji="1" lang="ja-JP" altLang="en-US"/>
            <a:t>リフティング</a:t>
          </a:r>
        </a:p>
      </dgm:t>
    </dgm:pt>
    <dgm:pt modelId="{D97696FA-E343-489B-9CC2-1389A2F5AA59}" type="parTrans" cxnId="{A0B94B42-7EB6-4508-8725-B5F000E86851}">
      <dgm:prSet/>
      <dgm:spPr/>
      <dgm:t>
        <a:bodyPr/>
        <a:lstStyle/>
        <a:p>
          <a:endParaRPr kumimoji="1" lang="ja-JP" altLang="en-US"/>
        </a:p>
      </dgm:t>
    </dgm:pt>
    <dgm:pt modelId="{F73394C4-D167-47AC-9042-1CCEA34F3A72}" type="sibTrans" cxnId="{A0B94B42-7EB6-4508-8725-B5F000E86851}">
      <dgm:prSet/>
      <dgm:spPr/>
      <dgm:t>
        <a:bodyPr/>
        <a:lstStyle/>
        <a:p>
          <a:endParaRPr kumimoji="1" lang="ja-JP" altLang="en-US"/>
        </a:p>
      </dgm:t>
    </dgm:pt>
    <dgm:pt modelId="{8BA35A2E-1EFC-4292-A4C9-D5F03687A801}">
      <dgm:prSet phldrT="[テキスト]"/>
      <dgm:spPr/>
      <dgm:t>
        <a:bodyPr/>
        <a:lstStyle/>
        <a:p>
          <a:r>
            <a:rPr kumimoji="1" lang="ja-JP" altLang="en-US"/>
            <a:t>イオン導入</a:t>
          </a:r>
        </a:p>
      </dgm:t>
    </dgm:pt>
    <dgm:pt modelId="{75C5650F-521B-4A99-B183-98DE5E03E0AB}" type="parTrans" cxnId="{E5302153-3A33-420E-9D2A-65EC88ADB6C5}">
      <dgm:prSet/>
      <dgm:spPr/>
      <dgm:t>
        <a:bodyPr/>
        <a:lstStyle/>
        <a:p>
          <a:endParaRPr kumimoji="1" lang="ja-JP" altLang="en-US"/>
        </a:p>
      </dgm:t>
    </dgm:pt>
    <dgm:pt modelId="{AA0B3746-BF3F-415E-B2A0-911A3212807E}" type="sibTrans" cxnId="{E5302153-3A33-420E-9D2A-65EC88ADB6C5}">
      <dgm:prSet/>
      <dgm:spPr/>
      <dgm:t>
        <a:bodyPr/>
        <a:lstStyle/>
        <a:p>
          <a:endParaRPr kumimoji="1" lang="ja-JP" altLang="en-US"/>
        </a:p>
      </dgm:t>
    </dgm:pt>
    <dgm:pt modelId="{01D9B585-F0D4-4159-B1D5-62C1EFD1200C}" type="pres">
      <dgm:prSet presAssocID="{1745CCD6-733B-464D-8CD1-A50D92A2426C}" presName="Name0" presStyleCnt="0">
        <dgm:presLayoutVars>
          <dgm:dir/>
          <dgm:animOne val="branch"/>
          <dgm:animLvl val="lvl"/>
        </dgm:presLayoutVars>
      </dgm:prSet>
      <dgm:spPr/>
    </dgm:pt>
    <dgm:pt modelId="{7F4365F7-CD1B-47B4-904A-440DBD75466B}" type="pres">
      <dgm:prSet presAssocID="{824EED37-45AD-4783-AAE1-0D6BA21126E0}" presName="chaos" presStyleCnt="0"/>
      <dgm:spPr/>
    </dgm:pt>
    <dgm:pt modelId="{25EDF784-5364-4B22-ADD6-BBAED9B9EB58}" type="pres">
      <dgm:prSet presAssocID="{824EED37-45AD-4783-AAE1-0D6BA21126E0}" presName="parTx1" presStyleLbl="revTx" presStyleIdx="0" presStyleCnt="3"/>
      <dgm:spPr/>
      <dgm:t>
        <a:bodyPr/>
        <a:lstStyle/>
        <a:p>
          <a:endParaRPr kumimoji="1" lang="ja-JP" altLang="en-US"/>
        </a:p>
      </dgm:t>
    </dgm:pt>
    <dgm:pt modelId="{5DDD6A64-3FD3-49EE-AD9B-20EFBC1EF69B}" type="pres">
      <dgm:prSet presAssocID="{824EED37-45AD-4783-AAE1-0D6BA21126E0}" presName="c1" presStyleLbl="node1" presStyleIdx="0" presStyleCnt="19"/>
      <dgm:spPr/>
    </dgm:pt>
    <dgm:pt modelId="{19A8EFB4-4D18-47FB-AF8F-5F9A1CC729E0}" type="pres">
      <dgm:prSet presAssocID="{824EED37-45AD-4783-AAE1-0D6BA21126E0}" presName="c2" presStyleLbl="node1" presStyleIdx="1" presStyleCnt="19"/>
      <dgm:spPr/>
    </dgm:pt>
    <dgm:pt modelId="{E34CFDEF-A8BE-447A-BD94-675DCD797A13}" type="pres">
      <dgm:prSet presAssocID="{824EED37-45AD-4783-AAE1-0D6BA21126E0}" presName="c3" presStyleLbl="node1" presStyleIdx="2" presStyleCnt="19"/>
      <dgm:spPr/>
    </dgm:pt>
    <dgm:pt modelId="{6D934EEA-7AD7-423C-8F01-CE84E971BFAE}" type="pres">
      <dgm:prSet presAssocID="{824EED37-45AD-4783-AAE1-0D6BA21126E0}" presName="c4" presStyleLbl="node1" presStyleIdx="3" presStyleCnt="19"/>
      <dgm:spPr/>
    </dgm:pt>
    <dgm:pt modelId="{58A2F312-3084-4AEF-9667-3BB655C458EC}" type="pres">
      <dgm:prSet presAssocID="{824EED37-45AD-4783-AAE1-0D6BA21126E0}" presName="c5" presStyleLbl="node1" presStyleIdx="4" presStyleCnt="19"/>
      <dgm:spPr/>
    </dgm:pt>
    <dgm:pt modelId="{047DA520-1342-48BA-9D40-106BC64476FC}" type="pres">
      <dgm:prSet presAssocID="{824EED37-45AD-4783-AAE1-0D6BA21126E0}" presName="c6" presStyleLbl="node1" presStyleIdx="5" presStyleCnt="19"/>
      <dgm:spPr/>
    </dgm:pt>
    <dgm:pt modelId="{DDA4BDB7-6667-4DB1-8AC4-61225B265507}" type="pres">
      <dgm:prSet presAssocID="{824EED37-45AD-4783-AAE1-0D6BA21126E0}" presName="c7" presStyleLbl="node1" presStyleIdx="6" presStyleCnt="19"/>
      <dgm:spPr/>
    </dgm:pt>
    <dgm:pt modelId="{F73E4F96-58CE-4F4F-86A9-25A90510BAF0}" type="pres">
      <dgm:prSet presAssocID="{824EED37-45AD-4783-AAE1-0D6BA21126E0}" presName="c8" presStyleLbl="node1" presStyleIdx="7" presStyleCnt="19"/>
      <dgm:spPr/>
    </dgm:pt>
    <dgm:pt modelId="{A7CAAA5F-B9FE-471F-8B82-460016BB91FD}" type="pres">
      <dgm:prSet presAssocID="{824EED37-45AD-4783-AAE1-0D6BA21126E0}" presName="c9" presStyleLbl="node1" presStyleIdx="8" presStyleCnt="19"/>
      <dgm:spPr/>
    </dgm:pt>
    <dgm:pt modelId="{19185B6B-0494-4D01-BF37-8B9BBCC5E76A}" type="pres">
      <dgm:prSet presAssocID="{824EED37-45AD-4783-AAE1-0D6BA21126E0}" presName="c10" presStyleLbl="node1" presStyleIdx="9" presStyleCnt="19"/>
      <dgm:spPr/>
    </dgm:pt>
    <dgm:pt modelId="{FF846867-9B2D-4637-B402-1FD0F5357CDC}" type="pres">
      <dgm:prSet presAssocID="{824EED37-45AD-4783-AAE1-0D6BA21126E0}" presName="c11" presStyleLbl="node1" presStyleIdx="10" presStyleCnt="19"/>
      <dgm:spPr/>
    </dgm:pt>
    <dgm:pt modelId="{5137C666-3CA5-4B57-8971-90EB3174A942}" type="pres">
      <dgm:prSet presAssocID="{824EED37-45AD-4783-AAE1-0D6BA21126E0}" presName="c12" presStyleLbl="node1" presStyleIdx="11" presStyleCnt="19"/>
      <dgm:spPr/>
    </dgm:pt>
    <dgm:pt modelId="{D0F67A16-E774-49C2-B268-A66FFBFDE789}" type="pres">
      <dgm:prSet presAssocID="{824EED37-45AD-4783-AAE1-0D6BA21126E0}" presName="c13" presStyleLbl="node1" presStyleIdx="12" presStyleCnt="19"/>
      <dgm:spPr/>
    </dgm:pt>
    <dgm:pt modelId="{F6158A78-C98A-4658-A3DF-340CF77F3404}" type="pres">
      <dgm:prSet presAssocID="{824EED37-45AD-4783-AAE1-0D6BA21126E0}" presName="c14" presStyleLbl="node1" presStyleIdx="13" presStyleCnt="19"/>
      <dgm:spPr/>
    </dgm:pt>
    <dgm:pt modelId="{013780C3-7294-427A-A976-8D08BAAFEE57}" type="pres">
      <dgm:prSet presAssocID="{824EED37-45AD-4783-AAE1-0D6BA21126E0}" presName="c15" presStyleLbl="node1" presStyleIdx="14" presStyleCnt="19"/>
      <dgm:spPr/>
    </dgm:pt>
    <dgm:pt modelId="{6330D7F9-9935-4E18-BEFC-EB2BA00D9D42}" type="pres">
      <dgm:prSet presAssocID="{824EED37-45AD-4783-AAE1-0D6BA21126E0}" presName="c16" presStyleLbl="node1" presStyleIdx="15" presStyleCnt="19"/>
      <dgm:spPr/>
    </dgm:pt>
    <dgm:pt modelId="{F826E1F4-BF23-46A5-805C-7D5FA8A036B9}" type="pres">
      <dgm:prSet presAssocID="{824EED37-45AD-4783-AAE1-0D6BA21126E0}" presName="c17" presStyleLbl="node1" presStyleIdx="16" presStyleCnt="19"/>
      <dgm:spPr/>
    </dgm:pt>
    <dgm:pt modelId="{58115D20-9472-481D-92EC-F6EFB39945F2}" type="pres">
      <dgm:prSet presAssocID="{824EED37-45AD-4783-AAE1-0D6BA21126E0}" presName="c18" presStyleLbl="node1" presStyleIdx="17" presStyleCnt="19"/>
      <dgm:spPr/>
    </dgm:pt>
    <dgm:pt modelId="{2BF50E24-3F4E-43D7-BE15-8C2CBD1B1AB1}" type="pres">
      <dgm:prSet presAssocID="{5770E71D-25DC-417F-82C2-2CA057D9947C}" presName="chevronComposite1" presStyleCnt="0"/>
      <dgm:spPr/>
    </dgm:pt>
    <dgm:pt modelId="{25CE8BA0-AE7D-4D51-BE03-49867C21E206}" type="pres">
      <dgm:prSet presAssocID="{5770E71D-25DC-417F-82C2-2CA057D9947C}" presName="chevron1" presStyleLbl="sibTrans2D1" presStyleIdx="0" presStyleCnt="3"/>
      <dgm:spPr/>
    </dgm:pt>
    <dgm:pt modelId="{7D7E8937-60FF-4A6F-93AA-B520CAC90E45}" type="pres">
      <dgm:prSet presAssocID="{5770E71D-25DC-417F-82C2-2CA057D9947C}" presName="spChevron1" presStyleCnt="0"/>
      <dgm:spPr/>
    </dgm:pt>
    <dgm:pt modelId="{2CAFCCCB-5910-4B6E-A065-B70D74A4D976}" type="pres">
      <dgm:prSet presAssocID="{F8069169-8F2D-4FBB-B795-8C1BFB9212BB}" presName="middle" presStyleCnt="0"/>
      <dgm:spPr/>
    </dgm:pt>
    <dgm:pt modelId="{1FADB664-503F-45B3-83CB-EB94096A1FD5}" type="pres">
      <dgm:prSet presAssocID="{F8069169-8F2D-4FBB-B795-8C1BFB9212BB}" presName="parTxMid" presStyleLbl="revTx" presStyleIdx="1" presStyleCnt="3"/>
      <dgm:spPr/>
      <dgm:t>
        <a:bodyPr/>
        <a:lstStyle/>
        <a:p>
          <a:endParaRPr kumimoji="1" lang="ja-JP" altLang="en-US"/>
        </a:p>
      </dgm:t>
    </dgm:pt>
    <dgm:pt modelId="{00727AEC-0341-4D7D-A3B5-800FA6F43699}" type="pres">
      <dgm:prSet presAssocID="{F8069169-8F2D-4FBB-B795-8C1BFB9212BB}" presName="spMid" presStyleCnt="0"/>
      <dgm:spPr/>
    </dgm:pt>
    <dgm:pt modelId="{219163C2-2E78-4223-B377-05FAD6BEE5F3}" type="pres">
      <dgm:prSet presAssocID="{76B6982E-8C2E-440A-9291-76D4D8F843B7}" presName="chevronComposite1" presStyleCnt="0"/>
      <dgm:spPr/>
    </dgm:pt>
    <dgm:pt modelId="{2E41E8CE-6121-4D3F-930E-83DD062008E2}" type="pres">
      <dgm:prSet presAssocID="{76B6982E-8C2E-440A-9291-76D4D8F843B7}" presName="chevron1" presStyleLbl="sibTrans2D1" presStyleIdx="1" presStyleCnt="3"/>
      <dgm:spPr/>
    </dgm:pt>
    <dgm:pt modelId="{731BFE67-6975-45EA-9D33-F1F157DF06AC}" type="pres">
      <dgm:prSet presAssocID="{76B6982E-8C2E-440A-9291-76D4D8F843B7}" presName="spChevron1" presStyleCnt="0"/>
      <dgm:spPr/>
    </dgm:pt>
    <dgm:pt modelId="{29A3FB94-CF35-4BCA-AF5F-ED75ECE36411}" type="pres">
      <dgm:prSet presAssocID="{8BA35A2E-1EFC-4292-A4C9-D5F03687A801}" presName="middle" presStyleCnt="0"/>
      <dgm:spPr/>
    </dgm:pt>
    <dgm:pt modelId="{87375433-6A14-45BD-8560-1AF06FA4A4BD}" type="pres">
      <dgm:prSet presAssocID="{8BA35A2E-1EFC-4292-A4C9-D5F03687A801}" presName="parTxMid" presStyleLbl="revTx" presStyleIdx="2" presStyleCnt="3"/>
      <dgm:spPr/>
      <dgm:t>
        <a:bodyPr/>
        <a:lstStyle/>
        <a:p>
          <a:endParaRPr kumimoji="1" lang="ja-JP" altLang="en-US"/>
        </a:p>
      </dgm:t>
    </dgm:pt>
    <dgm:pt modelId="{FD73B7B8-976A-44C9-94D2-FB314E89CF35}" type="pres">
      <dgm:prSet presAssocID="{8BA35A2E-1EFC-4292-A4C9-D5F03687A801}" presName="spMid" presStyleCnt="0"/>
      <dgm:spPr/>
    </dgm:pt>
    <dgm:pt modelId="{FBE50384-58C5-4D2F-925E-BF01B5FA00D4}" type="pres">
      <dgm:prSet presAssocID="{AA0B3746-BF3F-415E-B2A0-911A3212807E}" presName="chevronComposite1" presStyleCnt="0"/>
      <dgm:spPr/>
    </dgm:pt>
    <dgm:pt modelId="{D7B8AEFE-95C9-4D59-959D-34665426D48D}" type="pres">
      <dgm:prSet presAssocID="{AA0B3746-BF3F-415E-B2A0-911A3212807E}" presName="chevron1" presStyleLbl="sibTrans2D1" presStyleIdx="2" presStyleCnt="3"/>
      <dgm:spPr/>
    </dgm:pt>
    <dgm:pt modelId="{63D0AD90-1DA8-4ADE-9548-6941B6E956F9}" type="pres">
      <dgm:prSet presAssocID="{AA0B3746-BF3F-415E-B2A0-911A3212807E}" presName="spChevron1" presStyleCnt="0"/>
      <dgm:spPr/>
    </dgm:pt>
    <dgm:pt modelId="{125FCCE6-F0A0-41E0-B452-1363D74BDDE5}" type="pres">
      <dgm:prSet presAssocID="{BF684F5A-61F0-4D91-8E21-A4662A6F9382}" presName="last" presStyleCnt="0"/>
      <dgm:spPr/>
    </dgm:pt>
    <dgm:pt modelId="{DF1BDB2A-5C9E-44DE-BBBD-D1A25E2D013D}" type="pres">
      <dgm:prSet presAssocID="{BF684F5A-61F0-4D91-8E21-A4662A6F9382}" presName="circleTx" presStyleLbl="node1" presStyleIdx="18" presStyleCnt="19" custScaleX="162797"/>
      <dgm:spPr/>
      <dgm:t>
        <a:bodyPr/>
        <a:lstStyle/>
        <a:p>
          <a:endParaRPr kumimoji="1" lang="ja-JP" altLang="en-US"/>
        </a:p>
      </dgm:t>
    </dgm:pt>
    <dgm:pt modelId="{298D8DCE-C4A3-45A7-B9B7-9F4806DE71EC}" type="pres">
      <dgm:prSet presAssocID="{BF684F5A-61F0-4D91-8E21-A4662A6F9382}" presName="spN" presStyleCnt="0"/>
      <dgm:spPr/>
    </dgm:pt>
  </dgm:ptLst>
  <dgm:cxnLst>
    <dgm:cxn modelId="{DF3C7567-98EB-450A-99BE-F91485C39170}" srcId="{1745CCD6-733B-464D-8CD1-A50D92A2426C}" destId="{F8069169-8F2D-4FBB-B795-8C1BFB9212BB}" srcOrd="1" destOrd="0" parTransId="{6CF8BA4D-C3A5-4894-8350-7B2CB46F0912}" sibTransId="{76B6982E-8C2E-440A-9291-76D4D8F843B7}"/>
    <dgm:cxn modelId="{909B1E80-BA57-4042-B877-E174C22EAF9F}" srcId="{1745CCD6-733B-464D-8CD1-A50D92A2426C}" destId="{824EED37-45AD-4783-AAE1-0D6BA21126E0}" srcOrd="0" destOrd="0" parTransId="{2FCC8620-A69F-4748-BCB7-D82F973DFA00}" sibTransId="{5770E71D-25DC-417F-82C2-2CA057D9947C}"/>
    <dgm:cxn modelId="{65349C8D-0D91-4D37-BD7D-39B6CA15E6F3}" type="presOf" srcId="{8BA35A2E-1EFC-4292-A4C9-D5F03687A801}" destId="{87375433-6A14-45BD-8560-1AF06FA4A4BD}" srcOrd="0" destOrd="0" presId="urn:microsoft.com/office/officeart/2009/3/layout/RandomtoResultProcess"/>
    <dgm:cxn modelId="{E5302153-3A33-420E-9D2A-65EC88ADB6C5}" srcId="{1745CCD6-733B-464D-8CD1-A50D92A2426C}" destId="{8BA35A2E-1EFC-4292-A4C9-D5F03687A801}" srcOrd="2" destOrd="0" parTransId="{75C5650F-521B-4A99-B183-98DE5E03E0AB}" sibTransId="{AA0B3746-BF3F-415E-B2A0-911A3212807E}"/>
    <dgm:cxn modelId="{9891B328-CB2F-41DC-B5F0-3F7FEEFEF7D1}" type="presOf" srcId="{824EED37-45AD-4783-AAE1-0D6BA21126E0}" destId="{25EDF784-5364-4B22-ADD6-BBAED9B9EB58}" srcOrd="0" destOrd="0" presId="urn:microsoft.com/office/officeart/2009/3/layout/RandomtoResultProcess"/>
    <dgm:cxn modelId="{443110E8-A57C-417A-BA53-94558943808C}" type="presOf" srcId="{F8069169-8F2D-4FBB-B795-8C1BFB9212BB}" destId="{1FADB664-503F-45B3-83CB-EB94096A1FD5}" srcOrd="0" destOrd="0" presId="urn:microsoft.com/office/officeart/2009/3/layout/RandomtoResultProcess"/>
    <dgm:cxn modelId="{C65AB211-5630-49B0-8864-D948E9457CD3}" type="presOf" srcId="{1745CCD6-733B-464D-8CD1-A50D92A2426C}" destId="{01D9B585-F0D4-4159-B1D5-62C1EFD1200C}" srcOrd="0" destOrd="0" presId="urn:microsoft.com/office/officeart/2009/3/layout/RandomtoResultProcess"/>
    <dgm:cxn modelId="{A0B94B42-7EB6-4508-8725-B5F000E86851}" srcId="{1745CCD6-733B-464D-8CD1-A50D92A2426C}" destId="{BF684F5A-61F0-4D91-8E21-A4662A6F9382}" srcOrd="3" destOrd="0" parTransId="{D97696FA-E343-489B-9CC2-1389A2F5AA59}" sibTransId="{F73394C4-D167-47AC-9042-1CCEA34F3A72}"/>
    <dgm:cxn modelId="{9BACDB19-3FE5-4CD5-8275-8CCCE574429E}" type="presOf" srcId="{BF684F5A-61F0-4D91-8E21-A4662A6F9382}" destId="{DF1BDB2A-5C9E-44DE-BBBD-D1A25E2D013D}" srcOrd="0" destOrd="0" presId="urn:microsoft.com/office/officeart/2009/3/layout/RandomtoResultProcess"/>
    <dgm:cxn modelId="{2A697ED5-1557-4259-B572-B05982950EBD}" type="presParOf" srcId="{01D9B585-F0D4-4159-B1D5-62C1EFD1200C}" destId="{7F4365F7-CD1B-47B4-904A-440DBD75466B}" srcOrd="0" destOrd="0" presId="urn:microsoft.com/office/officeart/2009/3/layout/RandomtoResultProcess"/>
    <dgm:cxn modelId="{07D1FC67-1435-47B4-A5EA-CCAABB760119}" type="presParOf" srcId="{7F4365F7-CD1B-47B4-904A-440DBD75466B}" destId="{25EDF784-5364-4B22-ADD6-BBAED9B9EB58}" srcOrd="0" destOrd="0" presId="urn:microsoft.com/office/officeart/2009/3/layout/RandomtoResultProcess"/>
    <dgm:cxn modelId="{37A1F26A-93BB-4EA9-90AC-07204C3DE305}" type="presParOf" srcId="{7F4365F7-CD1B-47B4-904A-440DBD75466B}" destId="{5DDD6A64-3FD3-49EE-AD9B-20EFBC1EF69B}" srcOrd="1" destOrd="0" presId="urn:microsoft.com/office/officeart/2009/3/layout/RandomtoResultProcess"/>
    <dgm:cxn modelId="{EB59950F-82E6-4FDD-8642-DE2964314BC2}" type="presParOf" srcId="{7F4365F7-CD1B-47B4-904A-440DBD75466B}" destId="{19A8EFB4-4D18-47FB-AF8F-5F9A1CC729E0}" srcOrd="2" destOrd="0" presId="urn:microsoft.com/office/officeart/2009/3/layout/RandomtoResultProcess"/>
    <dgm:cxn modelId="{12D46062-9F82-4DD7-8B58-8836980F5B45}" type="presParOf" srcId="{7F4365F7-CD1B-47B4-904A-440DBD75466B}" destId="{E34CFDEF-A8BE-447A-BD94-675DCD797A13}" srcOrd="3" destOrd="0" presId="urn:microsoft.com/office/officeart/2009/3/layout/RandomtoResultProcess"/>
    <dgm:cxn modelId="{C57E7DDE-FDD7-4D8A-8CAF-E90A4C843856}" type="presParOf" srcId="{7F4365F7-CD1B-47B4-904A-440DBD75466B}" destId="{6D934EEA-7AD7-423C-8F01-CE84E971BFAE}" srcOrd="4" destOrd="0" presId="urn:microsoft.com/office/officeart/2009/3/layout/RandomtoResultProcess"/>
    <dgm:cxn modelId="{AB34C21D-E0C6-4974-BC0B-5079AA74D98C}" type="presParOf" srcId="{7F4365F7-CD1B-47B4-904A-440DBD75466B}" destId="{58A2F312-3084-4AEF-9667-3BB655C458EC}" srcOrd="5" destOrd="0" presId="urn:microsoft.com/office/officeart/2009/3/layout/RandomtoResultProcess"/>
    <dgm:cxn modelId="{4879570C-A329-4AD4-9972-AF06FE87EBE1}" type="presParOf" srcId="{7F4365F7-CD1B-47B4-904A-440DBD75466B}" destId="{047DA520-1342-48BA-9D40-106BC64476FC}" srcOrd="6" destOrd="0" presId="urn:microsoft.com/office/officeart/2009/3/layout/RandomtoResultProcess"/>
    <dgm:cxn modelId="{09FB8849-145B-48F1-8380-4259A80BF847}" type="presParOf" srcId="{7F4365F7-CD1B-47B4-904A-440DBD75466B}" destId="{DDA4BDB7-6667-4DB1-8AC4-61225B265507}" srcOrd="7" destOrd="0" presId="urn:microsoft.com/office/officeart/2009/3/layout/RandomtoResultProcess"/>
    <dgm:cxn modelId="{D0265A63-7997-4248-949E-A83624C8F760}" type="presParOf" srcId="{7F4365F7-CD1B-47B4-904A-440DBD75466B}" destId="{F73E4F96-58CE-4F4F-86A9-25A90510BAF0}" srcOrd="8" destOrd="0" presId="urn:microsoft.com/office/officeart/2009/3/layout/RandomtoResultProcess"/>
    <dgm:cxn modelId="{8397C5CD-B6AB-4626-8149-1A037D0B60A8}" type="presParOf" srcId="{7F4365F7-CD1B-47B4-904A-440DBD75466B}" destId="{A7CAAA5F-B9FE-471F-8B82-460016BB91FD}" srcOrd="9" destOrd="0" presId="urn:microsoft.com/office/officeart/2009/3/layout/RandomtoResultProcess"/>
    <dgm:cxn modelId="{526FDA00-EDB7-472D-A4BD-9509656A6E6A}" type="presParOf" srcId="{7F4365F7-CD1B-47B4-904A-440DBD75466B}" destId="{19185B6B-0494-4D01-BF37-8B9BBCC5E76A}" srcOrd="10" destOrd="0" presId="urn:microsoft.com/office/officeart/2009/3/layout/RandomtoResultProcess"/>
    <dgm:cxn modelId="{5D94BCF8-1258-4966-BA4D-391AA5BAFB94}" type="presParOf" srcId="{7F4365F7-CD1B-47B4-904A-440DBD75466B}" destId="{FF846867-9B2D-4637-B402-1FD0F5357CDC}" srcOrd="11" destOrd="0" presId="urn:microsoft.com/office/officeart/2009/3/layout/RandomtoResultProcess"/>
    <dgm:cxn modelId="{C01193AF-0268-4069-AD43-322F7F2767CA}" type="presParOf" srcId="{7F4365F7-CD1B-47B4-904A-440DBD75466B}" destId="{5137C666-3CA5-4B57-8971-90EB3174A942}" srcOrd="12" destOrd="0" presId="urn:microsoft.com/office/officeart/2009/3/layout/RandomtoResultProcess"/>
    <dgm:cxn modelId="{A7F9883F-3732-4184-8472-04688A88C5A2}" type="presParOf" srcId="{7F4365F7-CD1B-47B4-904A-440DBD75466B}" destId="{D0F67A16-E774-49C2-B268-A66FFBFDE789}" srcOrd="13" destOrd="0" presId="urn:microsoft.com/office/officeart/2009/3/layout/RandomtoResultProcess"/>
    <dgm:cxn modelId="{1674FB8A-0006-42B5-A934-092EA80B70E5}" type="presParOf" srcId="{7F4365F7-CD1B-47B4-904A-440DBD75466B}" destId="{F6158A78-C98A-4658-A3DF-340CF77F3404}" srcOrd="14" destOrd="0" presId="urn:microsoft.com/office/officeart/2009/3/layout/RandomtoResultProcess"/>
    <dgm:cxn modelId="{E6A6FCAE-F67E-40FA-A427-F26A075FABB9}" type="presParOf" srcId="{7F4365F7-CD1B-47B4-904A-440DBD75466B}" destId="{013780C3-7294-427A-A976-8D08BAAFEE57}" srcOrd="15" destOrd="0" presId="urn:microsoft.com/office/officeart/2009/3/layout/RandomtoResultProcess"/>
    <dgm:cxn modelId="{48E1D42C-55AE-4C5B-AC50-F1279B0EF53A}" type="presParOf" srcId="{7F4365F7-CD1B-47B4-904A-440DBD75466B}" destId="{6330D7F9-9935-4E18-BEFC-EB2BA00D9D42}" srcOrd="16" destOrd="0" presId="urn:microsoft.com/office/officeart/2009/3/layout/RandomtoResultProcess"/>
    <dgm:cxn modelId="{85A426AF-AF25-443B-93CF-CF888EAEDF7F}" type="presParOf" srcId="{7F4365F7-CD1B-47B4-904A-440DBD75466B}" destId="{F826E1F4-BF23-46A5-805C-7D5FA8A036B9}" srcOrd="17" destOrd="0" presId="urn:microsoft.com/office/officeart/2009/3/layout/RandomtoResultProcess"/>
    <dgm:cxn modelId="{32067DF1-07FF-4A05-B35F-59781227C004}" type="presParOf" srcId="{7F4365F7-CD1B-47B4-904A-440DBD75466B}" destId="{58115D20-9472-481D-92EC-F6EFB39945F2}" srcOrd="18" destOrd="0" presId="urn:microsoft.com/office/officeart/2009/3/layout/RandomtoResultProcess"/>
    <dgm:cxn modelId="{83183748-D0FB-4FEA-8C5A-BB31B83FD67A}" type="presParOf" srcId="{01D9B585-F0D4-4159-B1D5-62C1EFD1200C}" destId="{2BF50E24-3F4E-43D7-BE15-8C2CBD1B1AB1}" srcOrd="1" destOrd="0" presId="urn:microsoft.com/office/officeart/2009/3/layout/RandomtoResultProcess"/>
    <dgm:cxn modelId="{72D32F93-4F2F-4D19-93EE-75AFFB640757}" type="presParOf" srcId="{2BF50E24-3F4E-43D7-BE15-8C2CBD1B1AB1}" destId="{25CE8BA0-AE7D-4D51-BE03-49867C21E206}" srcOrd="0" destOrd="0" presId="urn:microsoft.com/office/officeart/2009/3/layout/RandomtoResultProcess"/>
    <dgm:cxn modelId="{90DC3374-EF03-466B-B18B-56BA1E2D2650}" type="presParOf" srcId="{2BF50E24-3F4E-43D7-BE15-8C2CBD1B1AB1}" destId="{7D7E8937-60FF-4A6F-93AA-B520CAC90E45}" srcOrd="1" destOrd="0" presId="urn:microsoft.com/office/officeart/2009/3/layout/RandomtoResultProcess"/>
    <dgm:cxn modelId="{A65278A2-5711-4E61-A815-FD3CC00A68C3}" type="presParOf" srcId="{01D9B585-F0D4-4159-B1D5-62C1EFD1200C}" destId="{2CAFCCCB-5910-4B6E-A065-B70D74A4D976}" srcOrd="2" destOrd="0" presId="urn:microsoft.com/office/officeart/2009/3/layout/RandomtoResultProcess"/>
    <dgm:cxn modelId="{71846239-CF18-4094-B67A-FFD1F28C5501}" type="presParOf" srcId="{2CAFCCCB-5910-4B6E-A065-B70D74A4D976}" destId="{1FADB664-503F-45B3-83CB-EB94096A1FD5}" srcOrd="0" destOrd="0" presId="urn:microsoft.com/office/officeart/2009/3/layout/RandomtoResultProcess"/>
    <dgm:cxn modelId="{DFEBD942-B606-4C5E-A6D6-E9B96CED1564}" type="presParOf" srcId="{2CAFCCCB-5910-4B6E-A065-B70D74A4D976}" destId="{00727AEC-0341-4D7D-A3B5-800FA6F43699}" srcOrd="1" destOrd="0" presId="urn:microsoft.com/office/officeart/2009/3/layout/RandomtoResultProcess"/>
    <dgm:cxn modelId="{0DE318AD-6E62-4D87-B485-E75B20CDEFEF}" type="presParOf" srcId="{01D9B585-F0D4-4159-B1D5-62C1EFD1200C}" destId="{219163C2-2E78-4223-B377-05FAD6BEE5F3}" srcOrd="3" destOrd="0" presId="urn:microsoft.com/office/officeart/2009/3/layout/RandomtoResultProcess"/>
    <dgm:cxn modelId="{3C748631-0EE3-4144-99CB-3AE3E5EC6A6C}" type="presParOf" srcId="{219163C2-2E78-4223-B377-05FAD6BEE5F3}" destId="{2E41E8CE-6121-4D3F-930E-83DD062008E2}" srcOrd="0" destOrd="0" presId="urn:microsoft.com/office/officeart/2009/3/layout/RandomtoResultProcess"/>
    <dgm:cxn modelId="{4A9E9421-7773-42A6-9899-4A92B0C19CC8}" type="presParOf" srcId="{219163C2-2E78-4223-B377-05FAD6BEE5F3}" destId="{731BFE67-6975-45EA-9D33-F1F157DF06AC}" srcOrd="1" destOrd="0" presId="urn:microsoft.com/office/officeart/2009/3/layout/RandomtoResultProcess"/>
    <dgm:cxn modelId="{B78BACF7-E987-4C20-8F04-A3F22E2A713B}" type="presParOf" srcId="{01D9B585-F0D4-4159-B1D5-62C1EFD1200C}" destId="{29A3FB94-CF35-4BCA-AF5F-ED75ECE36411}" srcOrd="4" destOrd="0" presId="urn:microsoft.com/office/officeart/2009/3/layout/RandomtoResultProcess"/>
    <dgm:cxn modelId="{48318251-E585-4268-A194-E6A62286E851}" type="presParOf" srcId="{29A3FB94-CF35-4BCA-AF5F-ED75ECE36411}" destId="{87375433-6A14-45BD-8560-1AF06FA4A4BD}" srcOrd="0" destOrd="0" presId="urn:microsoft.com/office/officeart/2009/3/layout/RandomtoResultProcess"/>
    <dgm:cxn modelId="{7B66D5AC-EE99-458F-975E-C1FF3ABF6544}" type="presParOf" srcId="{29A3FB94-CF35-4BCA-AF5F-ED75ECE36411}" destId="{FD73B7B8-976A-44C9-94D2-FB314E89CF35}" srcOrd="1" destOrd="0" presId="urn:microsoft.com/office/officeart/2009/3/layout/RandomtoResultProcess"/>
    <dgm:cxn modelId="{29B65885-0975-4BE1-85DD-DE9CBE6B8115}" type="presParOf" srcId="{01D9B585-F0D4-4159-B1D5-62C1EFD1200C}" destId="{FBE50384-58C5-4D2F-925E-BF01B5FA00D4}" srcOrd="5" destOrd="0" presId="urn:microsoft.com/office/officeart/2009/3/layout/RandomtoResultProcess"/>
    <dgm:cxn modelId="{AA5400B6-F568-47F0-B53D-A5F3A280DAD0}" type="presParOf" srcId="{FBE50384-58C5-4D2F-925E-BF01B5FA00D4}" destId="{D7B8AEFE-95C9-4D59-959D-34665426D48D}" srcOrd="0" destOrd="0" presId="urn:microsoft.com/office/officeart/2009/3/layout/RandomtoResultProcess"/>
    <dgm:cxn modelId="{38D4165D-DDC4-4DBB-A8DE-BD218E7EABE3}" type="presParOf" srcId="{FBE50384-58C5-4D2F-925E-BF01B5FA00D4}" destId="{63D0AD90-1DA8-4ADE-9548-6941B6E956F9}" srcOrd="1" destOrd="0" presId="urn:microsoft.com/office/officeart/2009/3/layout/RandomtoResultProcess"/>
    <dgm:cxn modelId="{FD2A116A-A5D9-4891-B7B3-AEC0311B4688}" type="presParOf" srcId="{01D9B585-F0D4-4159-B1D5-62C1EFD1200C}" destId="{125FCCE6-F0A0-41E0-B452-1363D74BDDE5}" srcOrd="6" destOrd="0" presId="urn:microsoft.com/office/officeart/2009/3/layout/RandomtoResultProcess"/>
    <dgm:cxn modelId="{05D461D2-0EA6-4E40-AEB1-2D0620618EB9}" type="presParOf" srcId="{125FCCE6-F0A0-41E0-B452-1363D74BDDE5}" destId="{DF1BDB2A-5C9E-44DE-BBBD-D1A25E2D013D}" srcOrd="0" destOrd="0" presId="urn:microsoft.com/office/officeart/2009/3/layout/RandomtoResultProcess"/>
    <dgm:cxn modelId="{7D46EEB4-5908-4186-BCEC-776402D4F087}" type="presParOf" srcId="{125FCCE6-F0A0-41E0-B452-1363D74BDDE5}" destId="{298D8DCE-C4A3-45A7-B9B7-9F4806DE71EC}" srcOrd="1" destOrd="0" presId="urn:microsoft.com/office/officeart/2009/3/layout/RandomtoResultProcess"/>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744ABB6-F3D6-4E2E-B2EA-F8CB4AC6C78F}" type="doc">
      <dgm:prSet loTypeId="urn:microsoft.com/office/officeart/2005/8/layout/vList6" loCatId="list" qsTypeId="urn:microsoft.com/office/officeart/2005/8/quickstyle/simple1" qsCatId="simple" csTypeId="urn:microsoft.com/office/officeart/2005/8/colors/colorful2" csCatId="colorful" phldr="1"/>
      <dgm:spPr/>
    </dgm:pt>
    <dgm:pt modelId="{4B659826-87F3-4300-8FB4-6015115A8B03}">
      <dgm:prSet phldrT="[テキスト]" custT="1"/>
      <dgm:spPr/>
      <dgm:t>
        <a:bodyPr/>
        <a:lstStyle/>
        <a:p>
          <a:r>
            <a:rPr kumimoji="1" lang="ja-JP" altLang="en-US" sz="1400"/>
            <a:t>エレクトロクレンジング</a:t>
          </a:r>
        </a:p>
      </dgm:t>
    </dgm:pt>
    <dgm:pt modelId="{DB766E45-3551-4ACC-98FC-EF5A244AC612}" type="parTrans" cxnId="{F8E1D94C-7BA2-49B8-BACC-325F890156E6}">
      <dgm:prSet/>
      <dgm:spPr/>
      <dgm:t>
        <a:bodyPr/>
        <a:lstStyle/>
        <a:p>
          <a:endParaRPr kumimoji="1" lang="ja-JP" altLang="en-US"/>
        </a:p>
      </dgm:t>
    </dgm:pt>
    <dgm:pt modelId="{5DE69911-33E9-4503-BD18-C13A84AB6149}" type="sibTrans" cxnId="{F8E1D94C-7BA2-49B8-BACC-325F890156E6}">
      <dgm:prSet/>
      <dgm:spPr/>
      <dgm:t>
        <a:bodyPr/>
        <a:lstStyle/>
        <a:p>
          <a:endParaRPr kumimoji="1" lang="ja-JP" altLang="en-US"/>
        </a:p>
      </dgm:t>
    </dgm:pt>
    <dgm:pt modelId="{55A78BB9-B001-474C-9D16-AB0D2416A443}">
      <dgm:prSet phldrT="[テキスト]" custT="1"/>
      <dgm:spPr/>
      <dgm:t>
        <a:bodyPr/>
        <a:lstStyle/>
        <a:p>
          <a:r>
            <a:rPr kumimoji="1" lang="ja-JP" altLang="en-US" sz="1400"/>
            <a:t>エレクトロポレーション</a:t>
          </a:r>
        </a:p>
      </dgm:t>
    </dgm:pt>
    <dgm:pt modelId="{8DFF0D30-15D7-4A00-B8B2-EC173158AE88}" type="parTrans" cxnId="{B0B975EB-141F-46F4-BD6C-A4FC943E9C12}">
      <dgm:prSet/>
      <dgm:spPr/>
      <dgm:t>
        <a:bodyPr/>
        <a:lstStyle/>
        <a:p>
          <a:endParaRPr kumimoji="1" lang="ja-JP" altLang="en-US"/>
        </a:p>
      </dgm:t>
    </dgm:pt>
    <dgm:pt modelId="{EEC77C48-EAEF-4F04-946B-FCDECEBB3720}" type="sibTrans" cxnId="{B0B975EB-141F-46F4-BD6C-A4FC943E9C12}">
      <dgm:prSet/>
      <dgm:spPr/>
      <dgm:t>
        <a:bodyPr/>
        <a:lstStyle/>
        <a:p>
          <a:endParaRPr kumimoji="1" lang="ja-JP" altLang="en-US"/>
        </a:p>
      </dgm:t>
    </dgm:pt>
    <dgm:pt modelId="{C584641E-2069-4B9F-BCDF-C7884CCC9094}">
      <dgm:prSet phldrT="[テキスト]" custT="1"/>
      <dgm:spPr/>
      <dgm:t>
        <a:bodyPr/>
        <a:lstStyle/>
        <a:p>
          <a:pPr algn="ctr"/>
          <a:endParaRPr kumimoji="1" lang="en-US" altLang="ja-JP" sz="800"/>
        </a:p>
        <a:p>
          <a:pPr algn="ctr"/>
          <a:endParaRPr kumimoji="1" lang="en-US" altLang="ja-JP" sz="800"/>
        </a:p>
        <a:p>
          <a:pPr algn="ctr"/>
          <a:r>
            <a:rPr kumimoji="1" lang="ja-JP" altLang="en-US" sz="1600"/>
            <a:t>イオン導入</a:t>
          </a:r>
          <a:endParaRPr kumimoji="1" lang="en-US" altLang="ja-JP" sz="1600"/>
        </a:p>
        <a:p>
          <a:pPr algn="ctr"/>
          <a:endParaRPr kumimoji="1" lang="en-US" altLang="ja-JP" sz="800"/>
        </a:p>
        <a:p>
          <a:pPr algn="ctr"/>
          <a:endParaRPr kumimoji="1" lang="ja-JP" altLang="en-US" sz="800"/>
        </a:p>
      </dgm:t>
    </dgm:pt>
    <dgm:pt modelId="{A8A8F034-325A-4725-8C73-EE347E97F5E8}" type="parTrans" cxnId="{EFC488CB-B620-47FE-AB4B-45B3C3AAD5DE}">
      <dgm:prSet/>
      <dgm:spPr/>
      <dgm:t>
        <a:bodyPr/>
        <a:lstStyle/>
        <a:p>
          <a:endParaRPr kumimoji="1" lang="ja-JP" altLang="en-US"/>
        </a:p>
      </dgm:t>
    </dgm:pt>
    <dgm:pt modelId="{1A6A55AA-4A90-4C34-B04E-4F260898C4C5}" type="sibTrans" cxnId="{EFC488CB-B620-47FE-AB4B-45B3C3AAD5DE}">
      <dgm:prSet/>
      <dgm:spPr/>
      <dgm:t>
        <a:bodyPr/>
        <a:lstStyle/>
        <a:p>
          <a:endParaRPr kumimoji="1" lang="ja-JP" altLang="en-US"/>
        </a:p>
      </dgm:t>
    </dgm:pt>
    <dgm:pt modelId="{C4B5DC74-FD91-4EF0-9E1F-342989ED4E5A}">
      <dgm:prSet custT="1"/>
      <dgm:spPr/>
      <dgm:t>
        <a:bodyPr/>
        <a:lstStyle/>
        <a:p>
          <a:r>
            <a:rPr kumimoji="1" lang="ja-JP" altLang="en-US" sz="1600"/>
            <a:t>パッティング</a:t>
          </a:r>
        </a:p>
      </dgm:t>
    </dgm:pt>
    <dgm:pt modelId="{301F3E9F-D124-495B-8513-34FC2B3261E0}" type="parTrans" cxnId="{ADA9472E-E7B4-4F18-966B-A42E79E434C5}">
      <dgm:prSet/>
      <dgm:spPr/>
      <dgm:t>
        <a:bodyPr/>
        <a:lstStyle/>
        <a:p>
          <a:endParaRPr kumimoji="1" lang="ja-JP" altLang="en-US"/>
        </a:p>
      </dgm:t>
    </dgm:pt>
    <dgm:pt modelId="{BF065CCE-7B31-4F58-A6CD-1D9239D9C5C1}" type="sibTrans" cxnId="{ADA9472E-E7B4-4F18-966B-A42E79E434C5}">
      <dgm:prSet/>
      <dgm:spPr/>
      <dgm:t>
        <a:bodyPr/>
        <a:lstStyle/>
        <a:p>
          <a:endParaRPr kumimoji="1" lang="ja-JP" altLang="en-US"/>
        </a:p>
      </dgm:t>
    </dgm:pt>
    <dgm:pt modelId="{C42EC84C-5973-4E0E-A965-7DCFB8845929}">
      <dgm:prSet custT="1"/>
      <dgm:spPr/>
      <dgm:t>
        <a:bodyPr/>
        <a:lstStyle/>
        <a:p>
          <a:r>
            <a:rPr lang="ja-JP" altLang="en-US" sz="1200">
              <a:latin typeface="AR P丸ゴシック体M" panose="020B0600010101010101" pitchFamily="50" charset="-128"/>
              <a:ea typeface="AR P丸ゴシック体M" panose="020B0600010101010101" pitchFamily="50" charset="-128"/>
            </a:rPr>
            <a:t>超音波とイオンの力で洗顔だけでは落ちにくい表皮のキメに入りこんだ化粧カスや皮脂汚れも落とします。毛穴つるつる！マイルドなピーリング効果</a:t>
          </a:r>
        </a:p>
      </dgm:t>
    </dgm:pt>
    <dgm:pt modelId="{77AF406E-4B1D-48FF-AB63-079F8FAAECB1}" type="parTrans" cxnId="{7F6F397C-555C-4988-B8A0-FBD2C7C7BDC8}">
      <dgm:prSet/>
      <dgm:spPr/>
      <dgm:t>
        <a:bodyPr/>
        <a:lstStyle/>
        <a:p>
          <a:endParaRPr kumimoji="1" lang="ja-JP" altLang="en-US"/>
        </a:p>
      </dgm:t>
    </dgm:pt>
    <dgm:pt modelId="{0492D501-DE14-4C44-8029-E1420A13BCC1}" type="sibTrans" cxnId="{7F6F397C-555C-4988-B8A0-FBD2C7C7BDC8}">
      <dgm:prSet/>
      <dgm:spPr/>
      <dgm:t>
        <a:bodyPr/>
        <a:lstStyle/>
        <a:p>
          <a:endParaRPr kumimoji="1" lang="ja-JP" altLang="en-US"/>
        </a:p>
      </dgm:t>
    </dgm:pt>
    <dgm:pt modelId="{90E3B2AF-E159-4DE9-9FA9-C3597C177E83}">
      <dgm:prSet custT="1"/>
      <dgm:spPr/>
      <dgm:t>
        <a:bodyPr/>
        <a:lstStyle/>
        <a:p>
          <a:r>
            <a:rPr lang="ja-JP" altLang="en-US" sz="1200" b="1">
              <a:latin typeface="Arial Unicode MS" panose="020B0604020202020204" pitchFamily="50" charset="-128"/>
              <a:ea typeface="Arial Unicode MS" panose="020B0604020202020204" pitchFamily="50" charset="-128"/>
              <a:cs typeface="Arial Unicode MS" panose="020B0604020202020204" pitchFamily="50" charset="-128"/>
            </a:rPr>
            <a:t>高分子美容成分を肌の奥へ浸透</a:t>
          </a:r>
        </a:p>
      </dgm:t>
    </dgm:pt>
    <dgm:pt modelId="{76421E54-A865-4285-9F35-440D2471FF97}" type="parTrans" cxnId="{1BB18EFB-497D-4D46-AE4E-F8D40B3C7F73}">
      <dgm:prSet/>
      <dgm:spPr/>
      <dgm:t>
        <a:bodyPr/>
        <a:lstStyle/>
        <a:p>
          <a:endParaRPr kumimoji="1" lang="ja-JP" altLang="en-US"/>
        </a:p>
      </dgm:t>
    </dgm:pt>
    <dgm:pt modelId="{6DDF6FA7-4FD3-42BF-8327-408F700B8FFC}" type="sibTrans" cxnId="{1BB18EFB-497D-4D46-AE4E-F8D40B3C7F73}">
      <dgm:prSet/>
      <dgm:spPr/>
      <dgm:t>
        <a:bodyPr/>
        <a:lstStyle/>
        <a:p>
          <a:endParaRPr kumimoji="1" lang="ja-JP" altLang="en-US"/>
        </a:p>
      </dgm:t>
    </dgm:pt>
    <dgm:pt modelId="{89CEDA07-FEC4-41A2-8AAD-5DE52236A39C}">
      <dgm:prSet custT="1"/>
      <dgm:spPr/>
      <dgm:t>
        <a:bodyPr/>
        <a:lstStyle/>
        <a:p>
          <a:r>
            <a:rPr kumimoji="1" lang="ja-JP" altLang="en-US" sz="1200" b="1">
              <a:latin typeface="Arial Unicode MS" panose="020B0604020202020204" pitchFamily="50" charset="-128"/>
              <a:ea typeface="Arial Unicode MS" panose="020B0604020202020204" pitchFamily="50" charset="-128"/>
              <a:cs typeface="Arial Unicode MS" panose="020B0604020202020204" pitchFamily="50" charset="-128"/>
            </a:rPr>
            <a:t>イオン化した有効成分を真皮まで</a:t>
          </a:r>
        </a:p>
      </dgm:t>
    </dgm:pt>
    <dgm:pt modelId="{D6C94763-BAF0-40C4-9BC4-6CCAF8DAFDDB}" type="parTrans" cxnId="{A6EC9CD0-2C1B-4679-AEF3-EA4EA3EC8591}">
      <dgm:prSet/>
      <dgm:spPr/>
      <dgm:t>
        <a:bodyPr/>
        <a:lstStyle/>
        <a:p>
          <a:endParaRPr kumimoji="1" lang="ja-JP" altLang="en-US"/>
        </a:p>
      </dgm:t>
    </dgm:pt>
    <dgm:pt modelId="{326B6168-60D3-4458-BF6D-14CD2EAB0FAD}" type="sibTrans" cxnId="{A6EC9CD0-2C1B-4679-AEF3-EA4EA3EC8591}">
      <dgm:prSet/>
      <dgm:spPr/>
      <dgm:t>
        <a:bodyPr/>
        <a:lstStyle/>
        <a:p>
          <a:endParaRPr kumimoji="1" lang="ja-JP" altLang="en-US"/>
        </a:p>
      </dgm:t>
    </dgm:pt>
    <dgm:pt modelId="{BD75D127-CC30-43D1-840A-12CE0D717607}">
      <dgm:prSet custT="1"/>
      <dgm:spPr/>
      <dgm:t>
        <a:bodyPr/>
        <a:lstStyle/>
        <a:p>
          <a:endParaRPr kumimoji="1" lang="ja-JP" altLang="en-US" sz="1100" b="1">
            <a:latin typeface="AR P丸ゴシック体M" panose="020B0600010101010101" pitchFamily="50" charset="-128"/>
            <a:ea typeface="AR P丸ゴシック体M" panose="020B0600010101010101" pitchFamily="50" charset="-128"/>
          </a:endParaRPr>
        </a:p>
      </dgm:t>
    </dgm:pt>
    <dgm:pt modelId="{67841918-F752-4A73-9B73-E9B1DA1B967C}" type="parTrans" cxnId="{26BAFB3C-DCE4-44A6-8D06-727E39737DA0}">
      <dgm:prSet/>
      <dgm:spPr/>
      <dgm:t>
        <a:bodyPr/>
        <a:lstStyle/>
        <a:p>
          <a:endParaRPr kumimoji="1" lang="ja-JP" altLang="en-US"/>
        </a:p>
      </dgm:t>
    </dgm:pt>
    <dgm:pt modelId="{0D66DABD-8059-45CD-96AD-73D6E5BE04DE}" type="sibTrans" cxnId="{26BAFB3C-DCE4-44A6-8D06-727E39737DA0}">
      <dgm:prSet/>
      <dgm:spPr/>
      <dgm:t>
        <a:bodyPr/>
        <a:lstStyle/>
        <a:p>
          <a:endParaRPr kumimoji="1" lang="ja-JP" altLang="en-US"/>
        </a:p>
      </dgm:t>
    </dgm:pt>
    <dgm:pt modelId="{B129A2B3-4D34-41B6-9DF7-BCB3D8ED6317}">
      <dgm:prSet custT="1"/>
      <dgm:spPr/>
      <dgm:t>
        <a:bodyPr/>
        <a:lstStyle/>
        <a:p>
          <a:r>
            <a:rPr kumimoji="1" lang="ja-JP" altLang="en-US" sz="1200" b="0">
              <a:latin typeface="AR P丸ゴシック体M" panose="020B0600010101010101" pitchFamily="50" charset="-128"/>
              <a:ea typeface="AR P丸ゴシック体M" panose="020B0600010101010101" pitchFamily="50" charset="-128"/>
            </a:rPr>
            <a:t>超音波振動と皮膚に微弱化した電流を流すイオン効果でより深くまでしっかりと美容液をお肌に浸透させます！今までの機械よりパワーアップしたイオン導入です</a:t>
          </a:r>
        </a:p>
      </dgm:t>
    </dgm:pt>
    <dgm:pt modelId="{7AB91467-5483-4DFC-8B8B-FDD008238E39}" type="parTrans" cxnId="{B1E5ABCE-9C33-40C8-9314-E7FA66667BDA}">
      <dgm:prSet/>
      <dgm:spPr/>
      <dgm:t>
        <a:bodyPr/>
        <a:lstStyle/>
        <a:p>
          <a:endParaRPr kumimoji="1" lang="ja-JP" altLang="en-US"/>
        </a:p>
      </dgm:t>
    </dgm:pt>
    <dgm:pt modelId="{C4951CB4-65BD-4003-978A-19F5A722D079}" type="sibTrans" cxnId="{B1E5ABCE-9C33-40C8-9314-E7FA66667BDA}">
      <dgm:prSet/>
      <dgm:spPr/>
      <dgm:t>
        <a:bodyPr/>
        <a:lstStyle/>
        <a:p>
          <a:endParaRPr kumimoji="1" lang="ja-JP" altLang="en-US"/>
        </a:p>
      </dgm:t>
    </dgm:pt>
    <dgm:pt modelId="{29761558-B2E0-4C17-85DB-C914FC6EAB0E}">
      <dgm:prSet custT="1"/>
      <dgm:spPr/>
      <dgm:t>
        <a:bodyPr/>
        <a:lstStyle/>
        <a:p>
          <a:r>
            <a:rPr kumimoji="1" lang="ja-JP" altLang="en-US" sz="1200" b="1">
              <a:latin typeface="Arial Unicode MS" panose="020B0604020202020204" pitchFamily="50" charset="-128"/>
              <a:ea typeface="Arial Unicode MS" panose="020B0604020202020204" pitchFamily="50" charset="-128"/>
              <a:cs typeface="Arial Unicode MS" panose="020B0604020202020204" pitchFamily="50" charset="-128"/>
            </a:rPr>
            <a:t>パッティング＆リフティング効果</a:t>
          </a:r>
        </a:p>
      </dgm:t>
    </dgm:pt>
    <dgm:pt modelId="{267616D3-06E9-4AFA-A0D8-A52901A85DA2}" type="parTrans" cxnId="{D3521E53-4F8F-4B56-B5AA-1B0E1E50F83C}">
      <dgm:prSet/>
      <dgm:spPr/>
      <dgm:t>
        <a:bodyPr/>
        <a:lstStyle/>
        <a:p>
          <a:endParaRPr kumimoji="1" lang="ja-JP" altLang="en-US"/>
        </a:p>
      </dgm:t>
    </dgm:pt>
    <dgm:pt modelId="{4C23501C-90A9-4D81-B0F0-728850FD4AFF}" type="sibTrans" cxnId="{D3521E53-4F8F-4B56-B5AA-1B0E1E50F83C}">
      <dgm:prSet/>
      <dgm:spPr/>
      <dgm:t>
        <a:bodyPr/>
        <a:lstStyle/>
        <a:p>
          <a:endParaRPr kumimoji="1" lang="ja-JP" altLang="en-US"/>
        </a:p>
      </dgm:t>
    </dgm:pt>
    <dgm:pt modelId="{E281BEDB-8B2E-49EC-B250-B6EEE9A15BE4}">
      <dgm:prSet custT="1"/>
      <dgm:spPr/>
      <dgm:t>
        <a:bodyPr/>
        <a:lstStyle/>
        <a:p>
          <a:r>
            <a:rPr kumimoji="1" lang="ja-JP" altLang="en-US" sz="1200" b="0">
              <a:latin typeface="AR P丸ゴシック体M" panose="020B0600010101010101" pitchFamily="50" charset="-128"/>
              <a:ea typeface="AR P丸ゴシック体M" panose="020B0600010101010101" pitchFamily="50" charset="-128"/>
            </a:rPr>
            <a:t>間欠超音波振動と微弱電流により細胞の活性化と導入した美容成分をより拡散、さらにマイクロカレント効果による小じわや輪郭の矯正、肌のキメを整えます</a:t>
          </a:r>
        </a:p>
      </dgm:t>
    </dgm:pt>
    <dgm:pt modelId="{D47276DF-BBB2-4846-9503-5FC78D9A85AB}" type="parTrans" cxnId="{208B9AAC-52E7-4745-A7B8-B82BF50E06D3}">
      <dgm:prSet/>
      <dgm:spPr/>
      <dgm:t>
        <a:bodyPr/>
        <a:lstStyle/>
        <a:p>
          <a:endParaRPr kumimoji="1" lang="ja-JP" altLang="en-US"/>
        </a:p>
      </dgm:t>
    </dgm:pt>
    <dgm:pt modelId="{16719B2A-4F96-47D2-8438-AFB8E0156BC7}" type="sibTrans" cxnId="{208B9AAC-52E7-4745-A7B8-B82BF50E06D3}">
      <dgm:prSet/>
      <dgm:spPr/>
      <dgm:t>
        <a:bodyPr/>
        <a:lstStyle/>
        <a:p>
          <a:endParaRPr kumimoji="1" lang="ja-JP" altLang="en-US"/>
        </a:p>
      </dgm:t>
    </dgm:pt>
    <dgm:pt modelId="{C474785B-F70D-419B-97EA-69C62F3AD02B}">
      <dgm:prSet custT="1"/>
      <dgm:spPr/>
      <dgm:t>
        <a:bodyPr/>
        <a:lstStyle/>
        <a:p>
          <a:r>
            <a:rPr lang="ja-JP" altLang="en-US" sz="1200" b="1">
              <a:latin typeface="Arial Unicode MS" panose="020B0604020202020204" pitchFamily="50" charset="-128"/>
              <a:ea typeface="Arial Unicode MS" panose="020B0604020202020204" pitchFamily="50" charset="-128"/>
              <a:cs typeface="Arial Unicode MS" panose="020B0604020202020204" pitchFamily="50" charset="-128"/>
            </a:rPr>
            <a:t>毛穴の汚れと老化角質徹底洗浄</a:t>
          </a:r>
        </a:p>
      </dgm:t>
    </dgm:pt>
    <dgm:pt modelId="{08128426-B44A-4CB6-BCC3-A2D00C308BAF}" type="sibTrans" cxnId="{210C98CA-EC86-4AFE-868D-D0722C0F8AD6}">
      <dgm:prSet/>
      <dgm:spPr/>
      <dgm:t>
        <a:bodyPr/>
        <a:lstStyle/>
        <a:p>
          <a:endParaRPr kumimoji="1" lang="ja-JP" altLang="en-US"/>
        </a:p>
      </dgm:t>
    </dgm:pt>
    <dgm:pt modelId="{18C9E4FA-8DF3-4BDB-8130-0879E854E013}" type="parTrans" cxnId="{210C98CA-EC86-4AFE-868D-D0722C0F8AD6}">
      <dgm:prSet/>
      <dgm:spPr/>
      <dgm:t>
        <a:bodyPr/>
        <a:lstStyle/>
        <a:p>
          <a:endParaRPr kumimoji="1" lang="ja-JP" altLang="en-US"/>
        </a:p>
      </dgm:t>
    </dgm:pt>
    <dgm:pt modelId="{64537966-896B-4F08-B67E-9CCD703CFC62}">
      <dgm:prSet custT="1"/>
      <dgm:spPr/>
      <dgm:t>
        <a:bodyPr/>
        <a:lstStyle/>
        <a:p>
          <a:r>
            <a:rPr lang="ja-JP" altLang="en-US" sz="1200" b="0">
              <a:latin typeface="AR P丸ゴシック体M" panose="020B0600010101010101" pitchFamily="50" charset="-128"/>
              <a:ea typeface="AR P丸ゴシック体M" panose="020B0600010101010101" pitchFamily="50" charset="-128"/>
            </a:rPr>
            <a:t>今までイオン導入では導入できなかったコラーゲンやヒアルロン酸、プラセンタなどの導入が可能に✨注射で美容液を注入するよりも手軽に肌の深部まで美容成分を届けます</a:t>
          </a:r>
          <a:endParaRPr lang="ja-JP" altLang="en-US" sz="1200" b="1">
            <a:latin typeface="Arial Unicode MS" panose="020B0604020202020204" pitchFamily="50" charset="-128"/>
            <a:ea typeface="Arial Unicode MS" panose="020B0604020202020204" pitchFamily="50" charset="-128"/>
            <a:cs typeface="Arial Unicode MS" panose="020B0604020202020204" pitchFamily="50" charset="-128"/>
          </a:endParaRPr>
        </a:p>
      </dgm:t>
    </dgm:pt>
    <dgm:pt modelId="{F3D0BFB1-D2CA-4719-9C14-D35F024E526B}" type="parTrans" cxnId="{DD5BAA34-26EE-4686-8CD3-7DDC52919867}">
      <dgm:prSet/>
      <dgm:spPr/>
      <dgm:t>
        <a:bodyPr/>
        <a:lstStyle/>
        <a:p>
          <a:endParaRPr kumimoji="1" lang="ja-JP" altLang="en-US"/>
        </a:p>
      </dgm:t>
    </dgm:pt>
    <dgm:pt modelId="{16A9F203-3C72-44C5-914E-28B33FEC024F}" type="sibTrans" cxnId="{DD5BAA34-26EE-4686-8CD3-7DDC52919867}">
      <dgm:prSet/>
      <dgm:spPr/>
      <dgm:t>
        <a:bodyPr/>
        <a:lstStyle/>
        <a:p>
          <a:endParaRPr kumimoji="1" lang="ja-JP" altLang="en-US"/>
        </a:p>
      </dgm:t>
    </dgm:pt>
    <dgm:pt modelId="{0A7A2225-2B1D-48F4-92DA-D728B4A49F21}" type="pres">
      <dgm:prSet presAssocID="{3744ABB6-F3D6-4E2E-B2EA-F8CB4AC6C78F}" presName="Name0" presStyleCnt="0">
        <dgm:presLayoutVars>
          <dgm:dir/>
          <dgm:animLvl val="lvl"/>
          <dgm:resizeHandles/>
        </dgm:presLayoutVars>
      </dgm:prSet>
      <dgm:spPr/>
    </dgm:pt>
    <dgm:pt modelId="{6D3D4AFE-800E-4D39-AF83-7094C1141A4D}" type="pres">
      <dgm:prSet presAssocID="{4B659826-87F3-4300-8FB4-6015115A8B03}" presName="linNode" presStyleCnt="0"/>
      <dgm:spPr/>
    </dgm:pt>
    <dgm:pt modelId="{1E56B14C-6BEA-4732-8C3B-0A172C3DC72C}" type="pres">
      <dgm:prSet presAssocID="{4B659826-87F3-4300-8FB4-6015115A8B03}" presName="parentShp" presStyleLbl="node1" presStyleIdx="0" presStyleCnt="4" custLinFactNeighborX="583" custLinFactNeighborY="-1099">
        <dgm:presLayoutVars>
          <dgm:bulletEnabled val="1"/>
        </dgm:presLayoutVars>
      </dgm:prSet>
      <dgm:spPr/>
      <dgm:t>
        <a:bodyPr/>
        <a:lstStyle/>
        <a:p>
          <a:endParaRPr kumimoji="1" lang="ja-JP" altLang="en-US"/>
        </a:p>
      </dgm:t>
    </dgm:pt>
    <dgm:pt modelId="{8FFF4FD3-821A-4577-B327-BED079AB425E}" type="pres">
      <dgm:prSet presAssocID="{4B659826-87F3-4300-8FB4-6015115A8B03}" presName="childShp" presStyleLbl="bgAccFollowNode1" presStyleIdx="0" presStyleCnt="4" custScaleX="100361" custLinFactNeighborX="-3246" custLinFactNeighborY="-47">
        <dgm:presLayoutVars>
          <dgm:bulletEnabled val="1"/>
        </dgm:presLayoutVars>
      </dgm:prSet>
      <dgm:spPr/>
      <dgm:t>
        <a:bodyPr/>
        <a:lstStyle/>
        <a:p>
          <a:endParaRPr kumimoji="1" lang="ja-JP" altLang="en-US"/>
        </a:p>
      </dgm:t>
    </dgm:pt>
    <dgm:pt modelId="{AF33F1D3-CE35-4C1A-B027-6677FC78305A}" type="pres">
      <dgm:prSet presAssocID="{5DE69911-33E9-4503-BD18-C13A84AB6149}" presName="spacing" presStyleCnt="0"/>
      <dgm:spPr/>
    </dgm:pt>
    <dgm:pt modelId="{2479DFBD-26CD-4CC2-8E5A-063ED093486C}" type="pres">
      <dgm:prSet presAssocID="{55A78BB9-B001-474C-9D16-AB0D2416A443}" presName="linNode" presStyleCnt="0"/>
      <dgm:spPr/>
    </dgm:pt>
    <dgm:pt modelId="{7D83F8BA-1586-4DCC-9D75-4763B220E80F}" type="pres">
      <dgm:prSet presAssocID="{55A78BB9-B001-474C-9D16-AB0D2416A443}" presName="parentShp" presStyleLbl="node1" presStyleIdx="1" presStyleCnt="4" custScaleX="112057" custLinFactNeighborX="501" custLinFactNeighborY="-4179">
        <dgm:presLayoutVars>
          <dgm:bulletEnabled val="1"/>
        </dgm:presLayoutVars>
      </dgm:prSet>
      <dgm:spPr/>
      <dgm:t>
        <a:bodyPr/>
        <a:lstStyle/>
        <a:p>
          <a:endParaRPr kumimoji="1" lang="ja-JP" altLang="en-US"/>
        </a:p>
      </dgm:t>
    </dgm:pt>
    <dgm:pt modelId="{CB4E43F9-04A1-446F-94B3-97B86B05E288}" type="pres">
      <dgm:prSet presAssocID="{55A78BB9-B001-474C-9D16-AB0D2416A443}" presName="childShp" presStyleLbl="bgAccFollowNode1" presStyleIdx="1" presStyleCnt="4" custScaleX="109495" custScaleY="122238" custLinFactNeighborX="-2044" custLinFactNeighborY="-5015">
        <dgm:presLayoutVars>
          <dgm:bulletEnabled val="1"/>
        </dgm:presLayoutVars>
      </dgm:prSet>
      <dgm:spPr/>
      <dgm:t>
        <a:bodyPr/>
        <a:lstStyle/>
        <a:p>
          <a:endParaRPr kumimoji="1" lang="ja-JP" altLang="en-US"/>
        </a:p>
      </dgm:t>
    </dgm:pt>
    <dgm:pt modelId="{3472EF35-5A9B-4A0B-B6E4-7FE0F1AF4FAB}" type="pres">
      <dgm:prSet presAssocID="{EEC77C48-EAEF-4F04-946B-FCDECEBB3720}" presName="spacing" presStyleCnt="0"/>
      <dgm:spPr/>
    </dgm:pt>
    <dgm:pt modelId="{0304CDBF-BA52-4E0D-BB42-D2099D1D1E60}" type="pres">
      <dgm:prSet presAssocID="{C584641E-2069-4B9F-BCDF-C7884CCC9094}" presName="linNode" presStyleCnt="0"/>
      <dgm:spPr/>
    </dgm:pt>
    <dgm:pt modelId="{C1A73FC5-7FD1-4D6D-9BEA-0502CF93CB08}" type="pres">
      <dgm:prSet presAssocID="{C584641E-2069-4B9F-BCDF-C7884CCC9094}" presName="parentShp" presStyleLbl="node1" presStyleIdx="2" presStyleCnt="4" custScaleX="105031" custScaleY="99668" custLinFactNeighborX="-68" custLinFactNeighborY="-15702">
        <dgm:presLayoutVars>
          <dgm:bulletEnabled val="1"/>
        </dgm:presLayoutVars>
      </dgm:prSet>
      <dgm:spPr/>
      <dgm:t>
        <a:bodyPr/>
        <a:lstStyle/>
        <a:p>
          <a:endParaRPr kumimoji="1" lang="ja-JP" altLang="en-US"/>
        </a:p>
      </dgm:t>
    </dgm:pt>
    <dgm:pt modelId="{2A4D36EA-9C5E-4456-9769-A60AB20BF840}" type="pres">
      <dgm:prSet presAssocID="{C584641E-2069-4B9F-BCDF-C7884CCC9094}" presName="childShp" presStyleLbl="bgAccFollowNode1" presStyleIdx="2" presStyleCnt="4" custScaleY="114182" custLinFactNeighborX="-4325" custLinFactNeighborY="-14210">
        <dgm:presLayoutVars>
          <dgm:bulletEnabled val="1"/>
        </dgm:presLayoutVars>
      </dgm:prSet>
      <dgm:spPr/>
      <dgm:t>
        <a:bodyPr/>
        <a:lstStyle/>
        <a:p>
          <a:endParaRPr kumimoji="1" lang="ja-JP" altLang="en-US"/>
        </a:p>
      </dgm:t>
    </dgm:pt>
    <dgm:pt modelId="{E2C537B1-4E08-47E6-B7C7-E9D20DD425E4}" type="pres">
      <dgm:prSet presAssocID="{1A6A55AA-4A90-4C34-B04E-4F260898C4C5}" presName="spacing" presStyleCnt="0"/>
      <dgm:spPr/>
    </dgm:pt>
    <dgm:pt modelId="{7F8AF477-E732-47A7-801F-65BBC7241B6E}" type="pres">
      <dgm:prSet presAssocID="{C4B5DC74-FD91-4EF0-9E1F-342989ED4E5A}" presName="linNode" presStyleCnt="0"/>
      <dgm:spPr/>
    </dgm:pt>
    <dgm:pt modelId="{7854358D-9005-4CC4-B2AE-5BCFEA387C92}" type="pres">
      <dgm:prSet presAssocID="{C4B5DC74-FD91-4EF0-9E1F-342989ED4E5A}" presName="parentShp" presStyleLbl="node1" presStyleIdx="3" presStyleCnt="4" custScaleX="104140" custLinFactNeighborX="1202" custLinFactNeighborY="-19225">
        <dgm:presLayoutVars>
          <dgm:bulletEnabled val="1"/>
        </dgm:presLayoutVars>
      </dgm:prSet>
      <dgm:spPr/>
      <dgm:t>
        <a:bodyPr/>
        <a:lstStyle/>
        <a:p>
          <a:endParaRPr kumimoji="1" lang="ja-JP" altLang="en-US"/>
        </a:p>
      </dgm:t>
    </dgm:pt>
    <dgm:pt modelId="{EA2A0B56-2822-4BE9-BF07-67482A4D237F}" type="pres">
      <dgm:prSet presAssocID="{C4B5DC74-FD91-4EF0-9E1F-342989ED4E5A}" presName="childShp" presStyleLbl="bgAccFollowNode1" presStyleIdx="3" presStyleCnt="4" custScaleX="104207" custScaleY="114095" custLinFactNeighborX="-1383" custLinFactNeighborY="-18261">
        <dgm:presLayoutVars>
          <dgm:bulletEnabled val="1"/>
        </dgm:presLayoutVars>
      </dgm:prSet>
      <dgm:spPr/>
      <dgm:t>
        <a:bodyPr/>
        <a:lstStyle/>
        <a:p>
          <a:endParaRPr kumimoji="1" lang="ja-JP" altLang="en-US"/>
        </a:p>
      </dgm:t>
    </dgm:pt>
  </dgm:ptLst>
  <dgm:cxnLst>
    <dgm:cxn modelId="{86BB14B4-E9C9-4074-BF89-CD624BE6347D}" type="presOf" srcId="{29761558-B2E0-4C17-85DB-C914FC6EAB0E}" destId="{EA2A0B56-2822-4BE9-BF07-67482A4D237F}" srcOrd="0" destOrd="0" presId="urn:microsoft.com/office/officeart/2005/8/layout/vList6"/>
    <dgm:cxn modelId="{DD5BAA34-26EE-4686-8CD3-7DDC52919867}" srcId="{55A78BB9-B001-474C-9D16-AB0D2416A443}" destId="{64537966-896B-4F08-B67E-9CCD703CFC62}" srcOrd="1" destOrd="0" parTransId="{F3D0BFB1-D2CA-4719-9C14-D35F024E526B}" sibTransId="{16A9F203-3C72-44C5-914E-28B33FEC024F}"/>
    <dgm:cxn modelId="{1BB18EFB-497D-4D46-AE4E-F8D40B3C7F73}" srcId="{55A78BB9-B001-474C-9D16-AB0D2416A443}" destId="{90E3B2AF-E159-4DE9-9FA9-C3597C177E83}" srcOrd="0" destOrd="0" parTransId="{76421E54-A865-4285-9F35-440D2471FF97}" sibTransId="{6DDF6FA7-4FD3-42BF-8327-408F700B8FFC}"/>
    <dgm:cxn modelId="{ADA9472E-E7B4-4F18-966B-A42E79E434C5}" srcId="{3744ABB6-F3D6-4E2E-B2EA-F8CB4AC6C78F}" destId="{C4B5DC74-FD91-4EF0-9E1F-342989ED4E5A}" srcOrd="3" destOrd="0" parTransId="{301F3E9F-D124-495B-8513-34FC2B3261E0}" sibTransId="{BF065CCE-7B31-4F58-A6CD-1D9239D9C5C1}"/>
    <dgm:cxn modelId="{B91F50A1-A803-4CFD-ADE2-3DE1273F6455}" type="presOf" srcId="{3744ABB6-F3D6-4E2E-B2EA-F8CB4AC6C78F}" destId="{0A7A2225-2B1D-48F4-92DA-D728B4A49F21}" srcOrd="0" destOrd="0" presId="urn:microsoft.com/office/officeart/2005/8/layout/vList6"/>
    <dgm:cxn modelId="{D3521E53-4F8F-4B56-B5AA-1B0E1E50F83C}" srcId="{C4B5DC74-FD91-4EF0-9E1F-342989ED4E5A}" destId="{29761558-B2E0-4C17-85DB-C914FC6EAB0E}" srcOrd="0" destOrd="0" parTransId="{267616D3-06E9-4AFA-A0D8-A52901A85DA2}" sibTransId="{4C23501C-90A9-4D81-B0F0-728850FD4AFF}"/>
    <dgm:cxn modelId="{B584CD32-5095-4C24-9901-23D731725AA6}" type="presOf" srcId="{B129A2B3-4D34-41B6-9DF7-BCB3D8ED6317}" destId="{2A4D36EA-9C5E-4456-9769-A60AB20BF840}" srcOrd="0" destOrd="1" presId="urn:microsoft.com/office/officeart/2005/8/layout/vList6"/>
    <dgm:cxn modelId="{257151E8-3D9A-43E2-A46E-B1D595B8BA5C}" type="presOf" srcId="{C474785B-F70D-419B-97EA-69C62F3AD02B}" destId="{8FFF4FD3-821A-4577-B327-BED079AB425E}" srcOrd="0" destOrd="0" presId="urn:microsoft.com/office/officeart/2005/8/layout/vList6"/>
    <dgm:cxn modelId="{210C98CA-EC86-4AFE-868D-D0722C0F8AD6}" srcId="{4B659826-87F3-4300-8FB4-6015115A8B03}" destId="{C474785B-F70D-419B-97EA-69C62F3AD02B}" srcOrd="0" destOrd="0" parTransId="{18C9E4FA-8DF3-4BDB-8130-0879E854E013}" sibTransId="{08128426-B44A-4CB6-BCC3-A2D00C308BAF}"/>
    <dgm:cxn modelId="{452169DC-6DE2-4774-9445-02E448F5BA83}" type="presOf" srcId="{C42EC84C-5973-4E0E-A965-7DCFB8845929}" destId="{8FFF4FD3-821A-4577-B327-BED079AB425E}" srcOrd="0" destOrd="1" presId="urn:microsoft.com/office/officeart/2005/8/layout/vList6"/>
    <dgm:cxn modelId="{50C7753E-F25E-4969-A6A2-7463814C0171}" type="presOf" srcId="{4B659826-87F3-4300-8FB4-6015115A8B03}" destId="{1E56B14C-6BEA-4732-8C3B-0A172C3DC72C}" srcOrd="0" destOrd="0" presId="urn:microsoft.com/office/officeart/2005/8/layout/vList6"/>
    <dgm:cxn modelId="{F8E1D94C-7BA2-49B8-BACC-325F890156E6}" srcId="{3744ABB6-F3D6-4E2E-B2EA-F8CB4AC6C78F}" destId="{4B659826-87F3-4300-8FB4-6015115A8B03}" srcOrd="0" destOrd="0" parTransId="{DB766E45-3551-4ACC-98FC-EF5A244AC612}" sibTransId="{5DE69911-33E9-4503-BD18-C13A84AB6149}"/>
    <dgm:cxn modelId="{208B9AAC-52E7-4745-A7B8-B82BF50E06D3}" srcId="{C4B5DC74-FD91-4EF0-9E1F-342989ED4E5A}" destId="{E281BEDB-8B2E-49EC-B250-B6EEE9A15BE4}" srcOrd="1" destOrd="0" parTransId="{D47276DF-BBB2-4846-9503-5FC78D9A85AB}" sibTransId="{16719B2A-4F96-47D2-8438-AFB8E0156BC7}"/>
    <dgm:cxn modelId="{AA03512E-9206-47B7-8E00-D74CABC2501F}" type="presOf" srcId="{90E3B2AF-E159-4DE9-9FA9-C3597C177E83}" destId="{CB4E43F9-04A1-446F-94B3-97B86B05E288}" srcOrd="0" destOrd="0" presId="urn:microsoft.com/office/officeart/2005/8/layout/vList6"/>
    <dgm:cxn modelId="{7F6F397C-555C-4988-B8A0-FBD2C7C7BDC8}" srcId="{4B659826-87F3-4300-8FB4-6015115A8B03}" destId="{C42EC84C-5973-4E0E-A965-7DCFB8845929}" srcOrd="1" destOrd="0" parTransId="{77AF406E-4B1D-48FF-AB63-079F8FAAECB1}" sibTransId="{0492D501-DE14-4C44-8029-E1420A13BCC1}"/>
    <dgm:cxn modelId="{B1E5ABCE-9C33-40C8-9314-E7FA66667BDA}" srcId="{C584641E-2069-4B9F-BCDF-C7884CCC9094}" destId="{B129A2B3-4D34-41B6-9DF7-BCB3D8ED6317}" srcOrd="1" destOrd="0" parTransId="{7AB91467-5483-4DFC-8B8B-FDD008238E39}" sibTransId="{C4951CB4-65BD-4003-978A-19F5A722D079}"/>
    <dgm:cxn modelId="{EFC488CB-B620-47FE-AB4B-45B3C3AAD5DE}" srcId="{3744ABB6-F3D6-4E2E-B2EA-F8CB4AC6C78F}" destId="{C584641E-2069-4B9F-BCDF-C7884CCC9094}" srcOrd="2" destOrd="0" parTransId="{A8A8F034-325A-4725-8C73-EE347E97F5E8}" sibTransId="{1A6A55AA-4A90-4C34-B04E-4F260898C4C5}"/>
    <dgm:cxn modelId="{B0B975EB-141F-46F4-BD6C-A4FC943E9C12}" srcId="{3744ABB6-F3D6-4E2E-B2EA-F8CB4AC6C78F}" destId="{55A78BB9-B001-474C-9D16-AB0D2416A443}" srcOrd="1" destOrd="0" parTransId="{8DFF0D30-15D7-4A00-B8B2-EC173158AE88}" sibTransId="{EEC77C48-EAEF-4F04-946B-FCDECEBB3720}"/>
    <dgm:cxn modelId="{26BAFB3C-DCE4-44A6-8D06-727E39737DA0}" srcId="{C584641E-2069-4B9F-BCDF-C7884CCC9094}" destId="{BD75D127-CC30-43D1-840A-12CE0D717607}" srcOrd="2" destOrd="0" parTransId="{67841918-F752-4A73-9B73-E9B1DA1B967C}" sibTransId="{0D66DABD-8059-45CD-96AD-73D6E5BE04DE}"/>
    <dgm:cxn modelId="{0AFC93D3-ED51-4188-8245-893569378945}" type="presOf" srcId="{C584641E-2069-4B9F-BCDF-C7884CCC9094}" destId="{C1A73FC5-7FD1-4D6D-9BEA-0502CF93CB08}" srcOrd="0" destOrd="0" presId="urn:microsoft.com/office/officeart/2005/8/layout/vList6"/>
    <dgm:cxn modelId="{8E3ADD70-CB19-4D34-BB52-A97690327BEF}" type="presOf" srcId="{C4B5DC74-FD91-4EF0-9E1F-342989ED4E5A}" destId="{7854358D-9005-4CC4-B2AE-5BCFEA387C92}" srcOrd="0" destOrd="0" presId="urn:microsoft.com/office/officeart/2005/8/layout/vList6"/>
    <dgm:cxn modelId="{91416143-1033-49CF-B028-E5CC5A757A4E}" type="presOf" srcId="{64537966-896B-4F08-B67E-9CCD703CFC62}" destId="{CB4E43F9-04A1-446F-94B3-97B86B05E288}" srcOrd="0" destOrd="1" presId="urn:microsoft.com/office/officeart/2005/8/layout/vList6"/>
    <dgm:cxn modelId="{5851D338-26F4-49AA-B1F2-06DD876F692B}" type="presOf" srcId="{55A78BB9-B001-474C-9D16-AB0D2416A443}" destId="{7D83F8BA-1586-4DCC-9D75-4763B220E80F}" srcOrd="0" destOrd="0" presId="urn:microsoft.com/office/officeart/2005/8/layout/vList6"/>
    <dgm:cxn modelId="{269DD749-BE96-4C79-AB18-A3457532518A}" type="presOf" srcId="{BD75D127-CC30-43D1-840A-12CE0D717607}" destId="{2A4D36EA-9C5E-4456-9769-A60AB20BF840}" srcOrd="0" destOrd="2" presId="urn:microsoft.com/office/officeart/2005/8/layout/vList6"/>
    <dgm:cxn modelId="{24974FA2-31FF-4A62-BA05-EB9D24E46B0C}" type="presOf" srcId="{89CEDA07-FEC4-41A2-8AAD-5DE52236A39C}" destId="{2A4D36EA-9C5E-4456-9769-A60AB20BF840}" srcOrd="0" destOrd="0" presId="urn:microsoft.com/office/officeart/2005/8/layout/vList6"/>
    <dgm:cxn modelId="{E1194132-56A3-4C40-8F40-DC0881A2D4BD}" type="presOf" srcId="{E281BEDB-8B2E-49EC-B250-B6EEE9A15BE4}" destId="{EA2A0B56-2822-4BE9-BF07-67482A4D237F}" srcOrd="0" destOrd="1" presId="urn:microsoft.com/office/officeart/2005/8/layout/vList6"/>
    <dgm:cxn modelId="{A6EC9CD0-2C1B-4679-AEF3-EA4EA3EC8591}" srcId="{C584641E-2069-4B9F-BCDF-C7884CCC9094}" destId="{89CEDA07-FEC4-41A2-8AAD-5DE52236A39C}" srcOrd="0" destOrd="0" parTransId="{D6C94763-BAF0-40C4-9BC4-6CCAF8DAFDDB}" sibTransId="{326B6168-60D3-4458-BF6D-14CD2EAB0FAD}"/>
    <dgm:cxn modelId="{497B3DE2-DFBE-4D29-96E4-C8103CDCE2D8}" type="presParOf" srcId="{0A7A2225-2B1D-48F4-92DA-D728B4A49F21}" destId="{6D3D4AFE-800E-4D39-AF83-7094C1141A4D}" srcOrd="0" destOrd="0" presId="urn:microsoft.com/office/officeart/2005/8/layout/vList6"/>
    <dgm:cxn modelId="{9D3C691C-5724-49AF-8C2B-1F82DD45935A}" type="presParOf" srcId="{6D3D4AFE-800E-4D39-AF83-7094C1141A4D}" destId="{1E56B14C-6BEA-4732-8C3B-0A172C3DC72C}" srcOrd="0" destOrd="0" presId="urn:microsoft.com/office/officeart/2005/8/layout/vList6"/>
    <dgm:cxn modelId="{F8C9220C-0008-455B-975D-5E60CEB3A09E}" type="presParOf" srcId="{6D3D4AFE-800E-4D39-AF83-7094C1141A4D}" destId="{8FFF4FD3-821A-4577-B327-BED079AB425E}" srcOrd="1" destOrd="0" presId="urn:microsoft.com/office/officeart/2005/8/layout/vList6"/>
    <dgm:cxn modelId="{8C595E51-EF97-43AF-B547-7A328E97A283}" type="presParOf" srcId="{0A7A2225-2B1D-48F4-92DA-D728B4A49F21}" destId="{AF33F1D3-CE35-4C1A-B027-6677FC78305A}" srcOrd="1" destOrd="0" presId="urn:microsoft.com/office/officeart/2005/8/layout/vList6"/>
    <dgm:cxn modelId="{C8DE824E-2FD6-44C7-B8C7-135DEF7583DC}" type="presParOf" srcId="{0A7A2225-2B1D-48F4-92DA-D728B4A49F21}" destId="{2479DFBD-26CD-4CC2-8E5A-063ED093486C}" srcOrd="2" destOrd="0" presId="urn:microsoft.com/office/officeart/2005/8/layout/vList6"/>
    <dgm:cxn modelId="{9314F678-910E-41B9-B82C-B772E9267AF0}" type="presParOf" srcId="{2479DFBD-26CD-4CC2-8E5A-063ED093486C}" destId="{7D83F8BA-1586-4DCC-9D75-4763B220E80F}" srcOrd="0" destOrd="0" presId="urn:microsoft.com/office/officeart/2005/8/layout/vList6"/>
    <dgm:cxn modelId="{BA809915-000D-449F-818C-491CE8DDB465}" type="presParOf" srcId="{2479DFBD-26CD-4CC2-8E5A-063ED093486C}" destId="{CB4E43F9-04A1-446F-94B3-97B86B05E288}" srcOrd="1" destOrd="0" presId="urn:microsoft.com/office/officeart/2005/8/layout/vList6"/>
    <dgm:cxn modelId="{3B40D587-6156-4E90-B808-5AAD1EB86B19}" type="presParOf" srcId="{0A7A2225-2B1D-48F4-92DA-D728B4A49F21}" destId="{3472EF35-5A9B-4A0B-B6E4-7FE0F1AF4FAB}" srcOrd="3" destOrd="0" presId="urn:microsoft.com/office/officeart/2005/8/layout/vList6"/>
    <dgm:cxn modelId="{95BC088A-AD05-4EB2-8DE9-2116CAEB5001}" type="presParOf" srcId="{0A7A2225-2B1D-48F4-92DA-D728B4A49F21}" destId="{0304CDBF-BA52-4E0D-BB42-D2099D1D1E60}" srcOrd="4" destOrd="0" presId="urn:microsoft.com/office/officeart/2005/8/layout/vList6"/>
    <dgm:cxn modelId="{401332A9-7B87-4F96-AD19-D5BC75F736C8}" type="presParOf" srcId="{0304CDBF-BA52-4E0D-BB42-D2099D1D1E60}" destId="{C1A73FC5-7FD1-4D6D-9BEA-0502CF93CB08}" srcOrd="0" destOrd="0" presId="urn:microsoft.com/office/officeart/2005/8/layout/vList6"/>
    <dgm:cxn modelId="{F9FAE363-0535-4F09-9A4B-492E8F546279}" type="presParOf" srcId="{0304CDBF-BA52-4E0D-BB42-D2099D1D1E60}" destId="{2A4D36EA-9C5E-4456-9769-A60AB20BF840}" srcOrd="1" destOrd="0" presId="urn:microsoft.com/office/officeart/2005/8/layout/vList6"/>
    <dgm:cxn modelId="{8EA20F19-0218-4285-A1DB-F1D8166EB44E}" type="presParOf" srcId="{0A7A2225-2B1D-48F4-92DA-D728B4A49F21}" destId="{E2C537B1-4E08-47E6-B7C7-E9D20DD425E4}" srcOrd="5" destOrd="0" presId="urn:microsoft.com/office/officeart/2005/8/layout/vList6"/>
    <dgm:cxn modelId="{BBE0D89B-00E6-475E-ACA7-EB527CA86E0D}" type="presParOf" srcId="{0A7A2225-2B1D-48F4-92DA-D728B4A49F21}" destId="{7F8AF477-E732-47A7-801F-65BBC7241B6E}" srcOrd="6" destOrd="0" presId="urn:microsoft.com/office/officeart/2005/8/layout/vList6"/>
    <dgm:cxn modelId="{0F8F33C6-CD06-4D03-903C-0918A40EE43B}" type="presParOf" srcId="{7F8AF477-E732-47A7-801F-65BBC7241B6E}" destId="{7854358D-9005-4CC4-B2AE-5BCFEA387C92}" srcOrd="0" destOrd="0" presId="urn:microsoft.com/office/officeart/2005/8/layout/vList6"/>
    <dgm:cxn modelId="{06736A51-E633-4D00-AC27-AA7E88CB8162}" type="presParOf" srcId="{7F8AF477-E732-47A7-801F-65BBC7241B6E}" destId="{EA2A0B56-2822-4BE9-BF07-67482A4D237F}" srcOrd="1" destOrd="0" presId="urn:microsoft.com/office/officeart/2005/8/layout/vList6"/>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EDF784-5364-4B22-ADD6-BBAED9B9EB58}">
      <dsp:nvSpPr>
        <dsp:cNvPr id="0" name=""/>
        <dsp:cNvSpPr/>
      </dsp:nvSpPr>
      <dsp:spPr>
        <a:xfrm>
          <a:off x="242407" y="439642"/>
          <a:ext cx="1200760" cy="3957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エレクトロクレンジング</a:t>
          </a:r>
        </a:p>
      </dsp:txBody>
      <dsp:txXfrm>
        <a:off x="242407" y="439642"/>
        <a:ext cx="1200760" cy="395705"/>
      </dsp:txXfrm>
    </dsp:sp>
    <dsp:sp modelId="{5DDD6A64-3FD3-49EE-AD9B-20EFBC1EF69B}">
      <dsp:nvSpPr>
        <dsp:cNvPr id="0" name=""/>
        <dsp:cNvSpPr/>
      </dsp:nvSpPr>
      <dsp:spPr>
        <a:xfrm>
          <a:off x="241042" y="319293"/>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A8EFB4-4D18-47FB-AF8F-5F9A1CC729E0}">
      <dsp:nvSpPr>
        <dsp:cNvPr id="0" name=""/>
        <dsp:cNvSpPr/>
      </dsp:nvSpPr>
      <dsp:spPr>
        <a:xfrm>
          <a:off x="307903" y="185572"/>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34CFDEF-A8BE-447A-BD94-675DCD797A13}">
      <dsp:nvSpPr>
        <dsp:cNvPr id="0" name=""/>
        <dsp:cNvSpPr/>
      </dsp:nvSpPr>
      <dsp:spPr>
        <a:xfrm>
          <a:off x="468368" y="212316"/>
          <a:ext cx="150095" cy="150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D934EEA-7AD7-423C-8F01-CE84E971BFAE}">
      <dsp:nvSpPr>
        <dsp:cNvPr id="0" name=""/>
        <dsp:cNvSpPr/>
      </dsp:nvSpPr>
      <dsp:spPr>
        <a:xfrm>
          <a:off x="602089" y="65223"/>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A2F312-3084-4AEF-9667-3BB655C458EC}">
      <dsp:nvSpPr>
        <dsp:cNvPr id="0" name=""/>
        <dsp:cNvSpPr/>
      </dsp:nvSpPr>
      <dsp:spPr>
        <a:xfrm>
          <a:off x="775926" y="11734"/>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47DA520-1342-48BA-9D40-106BC64476FC}">
      <dsp:nvSpPr>
        <dsp:cNvPr id="0" name=""/>
        <dsp:cNvSpPr/>
      </dsp:nvSpPr>
      <dsp:spPr>
        <a:xfrm>
          <a:off x="989880" y="105339"/>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DA4BDB7-6667-4DB1-8AC4-61225B265507}">
      <dsp:nvSpPr>
        <dsp:cNvPr id="0" name=""/>
        <dsp:cNvSpPr/>
      </dsp:nvSpPr>
      <dsp:spPr>
        <a:xfrm>
          <a:off x="1123601" y="172200"/>
          <a:ext cx="150095" cy="150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3E4F96-58CE-4F4F-86A9-25A90510BAF0}">
      <dsp:nvSpPr>
        <dsp:cNvPr id="0" name=""/>
        <dsp:cNvSpPr/>
      </dsp:nvSpPr>
      <dsp:spPr>
        <a:xfrm>
          <a:off x="1310811" y="319293"/>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7CAAA5F-B9FE-471F-8B82-460016BB91FD}">
      <dsp:nvSpPr>
        <dsp:cNvPr id="0" name=""/>
        <dsp:cNvSpPr/>
      </dsp:nvSpPr>
      <dsp:spPr>
        <a:xfrm>
          <a:off x="1391043" y="466386"/>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9185B6B-0494-4D01-BF37-8B9BBCC5E76A}">
      <dsp:nvSpPr>
        <dsp:cNvPr id="0" name=""/>
        <dsp:cNvSpPr/>
      </dsp:nvSpPr>
      <dsp:spPr>
        <a:xfrm>
          <a:off x="695694" y="185572"/>
          <a:ext cx="245610" cy="24561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F846867-9B2D-4637-B402-1FD0F5357CDC}">
      <dsp:nvSpPr>
        <dsp:cNvPr id="0" name=""/>
        <dsp:cNvSpPr/>
      </dsp:nvSpPr>
      <dsp:spPr>
        <a:xfrm>
          <a:off x="174182" y="693712"/>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137C666-3CA5-4B57-8971-90EB3174A942}">
      <dsp:nvSpPr>
        <dsp:cNvPr id="0" name=""/>
        <dsp:cNvSpPr/>
      </dsp:nvSpPr>
      <dsp:spPr>
        <a:xfrm>
          <a:off x="254414" y="814061"/>
          <a:ext cx="150095" cy="150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D0F67A16-E774-49C2-B268-A66FFBFDE789}">
      <dsp:nvSpPr>
        <dsp:cNvPr id="0" name=""/>
        <dsp:cNvSpPr/>
      </dsp:nvSpPr>
      <dsp:spPr>
        <a:xfrm>
          <a:off x="454996" y="921038"/>
          <a:ext cx="218320" cy="218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6158A78-C98A-4658-A3DF-340CF77F3404}">
      <dsp:nvSpPr>
        <dsp:cNvPr id="0" name=""/>
        <dsp:cNvSpPr/>
      </dsp:nvSpPr>
      <dsp:spPr>
        <a:xfrm>
          <a:off x="735810" y="1094875"/>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13780C3-7294-427A-A976-8D08BAAFEE57}">
      <dsp:nvSpPr>
        <dsp:cNvPr id="0" name=""/>
        <dsp:cNvSpPr/>
      </dsp:nvSpPr>
      <dsp:spPr>
        <a:xfrm>
          <a:off x="789299" y="921038"/>
          <a:ext cx="150095" cy="150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330D7F9-9935-4E18-BEFC-EB2BA00D9D42}">
      <dsp:nvSpPr>
        <dsp:cNvPr id="0" name=""/>
        <dsp:cNvSpPr/>
      </dsp:nvSpPr>
      <dsp:spPr>
        <a:xfrm>
          <a:off x="923020" y="1108247"/>
          <a:ext cx="95515" cy="9551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826E1F4-BF23-46A5-805C-7D5FA8A036B9}">
      <dsp:nvSpPr>
        <dsp:cNvPr id="0" name=""/>
        <dsp:cNvSpPr/>
      </dsp:nvSpPr>
      <dsp:spPr>
        <a:xfrm>
          <a:off x="1043369" y="894294"/>
          <a:ext cx="218320" cy="218320"/>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58115D20-9472-481D-92EC-F6EFB39945F2}">
      <dsp:nvSpPr>
        <dsp:cNvPr id="0" name=""/>
        <dsp:cNvSpPr/>
      </dsp:nvSpPr>
      <dsp:spPr>
        <a:xfrm>
          <a:off x="1337555" y="840805"/>
          <a:ext cx="150095" cy="150095"/>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5CE8BA0-AE7D-4D51-BE03-49867C21E206}">
      <dsp:nvSpPr>
        <dsp:cNvPr id="0" name=""/>
        <dsp:cNvSpPr/>
      </dsp:nvSpPr>
      <dsp:spPr>
        <a:xfrm>
          <a:off x="1487650" y="212094"/>
          <a:ext cx="440807" cy="841550"/>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FADB664-503F-45B3-83CB-EB94096A1FD5}">
      <dsp:nvSpPr>
        <dsp:cNvPr id="0" name=""/>
        <dsp:cNvSpPr/>
      </dsp:nvSpPr>
      <dsp:spPr>
        <a:xfrm>
          <a:off x="1928458" y="212502"/>
          <a:ext cx="1202203" cy="841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エレクトロポレーション</a:t>
          </a:r>
        </a:p>
      </dsp:txBody>
      <dsp:txXfrm>
        <a:off x="1928458" y="212502"/>
        <a:ext cx="1202203" cy="841542"/>
      </dsp:txXfrm>
    </dsp:sp>
    <dsp:sp modelId="{2E41E8CE-6121-4D3F-930E-83DD062008E2}">
      <dsp:nvSpPr>
        <dsp:cNvPr id="0" name=""/>
        <dsp:cNvSpPr/>
      </dsp:nvSpPr>
      <dsp:spPr>
        <a:xfrm>
          <a:off x="3130662" y="212094"/>
          <a:ext cx="440807" cy="841550"/>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87375433-6A14-45BD-8560-1AF06FA4A4BD}">
      <dsp:nvSpPr>
        <dsp:cNvPr id="0" name=""/>
        <dsp:cNvSpPr/>
      </dsp:nvSpPr>
      <dsp:spPr>
        <a:xfrm>
          <a:off x="3571470" y="212502"/>
          <a:ext cx="1202203" cy="84154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ja-JP" altLang="en-US" sz="1200" kern="1200"/>
            <a:t>イオン導入</a:t>
          </a:r>
        </a:p>
      </dsp:txBody>
      <dsp:txXfrm>
        <a:off x="3571470" y="212502"/>
        <a:ext cx="1202203" cy="841542"/>
      </dsp:txXfrm>
    </dsp:sp>
    <dsp:sp modelId="{D7B8AEFE-95C9-4D59-959D-34665426D48D}">
      <dsp:nvSpPr>
        <dsp:cNvPr id="0" name=""/>
        <dsp:cNvSpPr/>
      </dsp:nvSpPr>
      <dsp:spPr>
        <a:xfrm>
          <a:off x="4773673" y="212094"/>
          <a:ext cx="440807" cy="841550"/>
        </a:xfrm>
        <a:prstGeom prst="chevron">
          <a:avLst>
            <a:gd name="adj" fmla="val 6231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F1BDB2A-5C9E-44DE-BBBD-D1A25E2D013D}">
      <dsp:nvSpPr>
        <dsp:cNvPr id="0" name=""/>
        <dsp:cNvSpPr/>
      </dsp:nvSpPr>
      <dsp:spPr>
        <a:xfrm>
          <a:off x="5214481" y="142546"/>
          <a:ext cx="1663578" cy="1021872"/>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533400">
            <a:lnSpc>
              <a:spcPct val="90000"/>
            </a:lnSpc>
            <a:spcBef>
              <a:spcPct val="0"/>
            </a:spcBef>
            <a:spcAft>
              <a:spcPct val="35000"/>
            </a:spcAft>
          </a:pPr>
          <a:r>
            <a:rPr kumimoji="1" lang="ja-JP" altLang="en-US" sz="1200" kern="1200"/>
            <a:t>リフティング</a:t>
          </a:r>
        </a:p>
      </dsp:txBody>
      <dsp:txXfrm>
        <a:off x="5458106" y="292196"/>
        <a:ext cx="1176328" cy="72257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FFF4FD3-821A-4577-B327-BED079AB425E}">
      <dsp:nvSpPr>
        <dsp:cNvPr id="0" name=""/>
        <dsp:cNvSpPr/>
      </dsp:nvSpPr>
      <dsp:spPr>
        <a:xfrm>
          <a:off x="2567096" y="779"/>
          <a:ext cx="3990216" cy="1096678"/>
        </a:xfrm>
        <a:prstGeom prst="rightArrow">
          <a:avLst>
            <a:gd name="adj1" fmla="val 75000"/>
            <a:gd name="adj2" fmla="val 50000"/>
          </a:avLst>
        </a:prstGeom>
        <a:solidFill>
          <a:schemeClr val="accent2">
            <a:tint val="40000"/>
            <a:alpha val="90000"/>
            <a:hueOff val="0"/>
            <a:satOff val="0"/>
            <a:lumOff val="0"/>
            <a:alphaOff val="0"/>
          </a:schemeClr>
        </a:solidFill>
        <a:ln w="12700" cap="flat" cmpd="sng" algn="ctr">
          <a:solidFill>
            <a:schemeClr val="accent2">
              <a:tint val="40000"/>
              <a:alpha val="9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ja-JP" altLang="en-US" sz="1200" b="1" kern="1200">
              <a:latin typeface="Arial Unicode MS" panose="020B0604020202020204" pitchFamily="50" charset="-128"/>
              <a:ea typeface="Arial Unicode MS" panose="020B0604020202020204" pitchFamily="50" charset="-128"/>
              <a:cs typeface="Arial Unicode MS" panose="020B0604020202020204" pitchFamily="50" charset="-128"/>
            </a:rPr>
            <a:t>毛穴の汚れと老化角質徹底洗浄</a:t>
          </a:r>
        </a:p>
        <a:p>
          <a:pPr marL="114300" lvl="1" indent="-114300" algn="l" defTabSz="533400">
            <a:lnSpc>
              <a:spcPct val="90000"/>
            </a:lnSpc>
            <a:spcBef>
              <a:spcPct val="0"/>
            </a:spcBef>
            <a:spcAft>
              <a:spcPct val="15000"/>
            </a:spcAft>
            <a:buChar char="••"/>
          </a:pPr>
          <a:r>
            <a:rPr lang="ja-JP" altLang="en-US" sz="1200" kern="1200">
              <a:latin typeface="AR P丸ゴシック体M" panose="020B0600010101010101" pitchFamily="50" charset="-128"/>
              <a:ea typeface="AR P丸ゴシック体M" panose="020B0600010101010101" pitchFamily="50" charset="-128"/>
            </a:rPr>
            <a:t>超音波とイオンの力で洗顔だけでは落ちにくい表皮のキメに入りこんだ化粧カスや皮脂汚れも落とします。毛穴つるつる！マイルドなピーリング効果</a:t>
          </a:r>
        </a:p>
      </dsp:txBody>
      <dsp:txXfrm>
        <a:off x="2567096" y="137864"/>
        <a:ext cx="3578962" cy="822508"/>
      </dsp:txXfrm>
    </dsp:sp>
    <dsp:sp modelId="{1E56B14C-6BEA-4732-8C3B-0A172C3DC72C}">
      <dsp:nvSpPr>
        <dsp:cNvPr id="0" name=""/>
        <dsp:cNvSpPr/>
      </dsp:nvSpPr>
      <dsp:spPr>
        <a:xfrm>
          <a:off x="25738" y="0"/>
          <a:ext cx="2650575" cy="1096678"/>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kumimoji="1" lang="ja-JP" altLang="en-US" sz="1400" kern="1200"/>
            <a:t>エレクトロクレンジング</a:t>
          </a:r>
        </a:p>
      </dsp:txBody>
      <dsp:txXfrm>
        <a:off x="79273" y="53535"/>
        <a:ext cx="2543505" cy="989608"/>
      </dsp:txXfrm>
    </dsp:sp>
    <dsp:sp modelId="{CB4E43F9-04A1-446F-94B3-97B86B05E288}">
      <dsp:nvSpPr>
        <dsp:cNvPr id="0" name=""/>
        <dsp:cNvSpPr/>
      </dsp:nvSpPr>
      <dsp:spPr>
        <a:xfrm>
          <a:off x="2646561" y="1152643"/>
          <a:ext cx="3948308" cy="1340558"/>
        </a:xfrm>
        <a:prstGeom prst="rightArrow">
          <a:avLst>
            <a:gd name="adj1" fmla="val 75000"/>
            <a:gd name="adj2" fmla="val 50000"/>
          </a:avLst>
        </a:prstGeom>
        <a:solidFill>
          <a:schemeClr val="accent2">
            <a:tint val="40000"/>
            <a:alpha val="90000"/>
            <a:hueOff val="-283075"/>
            <a:satOff val="-25115"/>
            <a:lumOff val="-256"/>
            <a:alphaOff val="0"/>
          </a:schemeClr>
        </a:solidFill>
        <a:ln w="12700" cap="flat" cmpd="sng" algn="ctr">
          <a:solidFill>
            <a:schemeClr val="accent2">
              <a:tint val="40000"/>
              <a:alpha val="90000"/>
              <a:hueOff val="-283075"/>
              <a:satOff val="-25115"/>
              <a:lumOff val="-256"/>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lang="ja-JP" altLang="en-US" sz="1200" b="1" kern="1200">
              <a:latin typeface="Arial Unicode MS" panose="020B0604020202020204" pitchFamily="50" charset="-128"/>
              <a:ea typeface="Arial Unicode MS" panose="020B0604020202020204" pitchFamily="50" charset="-128"/>
              <a:cs typeface="Arial Unicode MS" panose="020B0604020202020204" pitchFamily="50" charset="-128"/>
            </a:rPr>
            <a:t>高分子美容成分を肌の奥へ浸透</a:t>
          </a:r>
        </a:p>
        <a:p>
          <a:pPr marL="114300" lvl="1" indent="-114300" algn="l" defTabSz="533400">
            <a:lnSpc>
              <a:spcPct val="90000"/>
            </a:lnSpc>
            <a:spcBef>
              <a:spcPct val="0"/>
            </a:spcBef>
            <a:spcAft>
              <a:spcPct val="15000"/>
            </a:spcAft>
            <a:buChar char="••"/>
          </a:pPr>
          <a:r>
            <a:rPr lang="ja-JP" altLang="en-US" sz="1200" b="0" kern="1200">
              <a:latin typeface="AR P丸ゴシック体M" panose="020B0600010101010101" pitchFamily="50" charset="-128"/>
              <a:ea typeface="AR P丸ゴシック体M" panose="020B0600010101010101" pitchFamily="50" charset="-128"/>
            </a:rPr>
            <a:t>今までイオン導入では導入できなかったコラーゲンやヒアルロン酸、プラセンタなどの導入が可能に✨注射で美容液を注入するよりも手軽に肌の深部まで美容成分を届けます</a:t>
          </a:r>
          <a:endParaRPr lang="ja-JP" altLang="en-US" sz="1200" b="1" kern="1200">
            <a:latin typeface="Arial Unicode MS" panose="020B0604020202020204" pitchFamily="50" charset="-128"/>
            <a:ea typeface="Arial Unicode MS" panose="020B0604020202020204" pitchFamily="50" charset="-128"/>
            <a:cs typeface="Arial Unicode MS" panose="020B0604020202020204" pitchFamily="50" charset="-128"/>
          </a:endParaRPr>
        </a:p>
      </dsp:txBody>
      <dsp:txXfrm>
        <a:off x="2646561" y="1320213"/>
        <a:ext cx="3445599" cy="1005418"/>
      </dsp:txXfrm>
    </dsp:sp>
    <dsp:sp modelId="{7D83F8BA-1586-4DCC-9D75-4763B220E80F}">
      <dsp:nvSpPr>
        <dsp:cNvPr id="0" name=""/>
        <dsp:cNvSpPr/>
      </dsp:nvSpPr>
      <dsp:spPr>
        <a:xfrm>
          <a:off x="19969" y="1283751"/>
          <a:ext cx="2693794" cy="1096678"/>
        </a:xfrm>
        <a:prstGeom prst="roundRect">
          <a:avLst/>
        </a:prstGeom>
        <a:solidFill>
          <a:schemeClr val="accent2">
            <a:hueOff val="-485121"/>
            <a:satOff val="-27976"/>
            <a:lumOff val="28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lvl="0" algn="ctr" defTabSz="622300">
            <a:lnSpc>
              <a:spcPct val="90000"/>
            </a:lnSpc>
            <a:spcBef>
              <a:spcPct val="0"/>
            </a:spcBef>
            <a:spcAft>
              <a:spcPct val="35000"/>
            </a:spcAft>
          </a:pPr>
          <a:r>
            <a:rPr kumimoji="1" lang="ja-JP" altLang="en-US" sz="1400" kern="1200"/>
            <a:t>エレクトロポレーション</a:t>
          </a:r>
        </a:p>
      </dsp:txBody>
      <dsp:txXfrm>
        <a:off x="73504" y="1337286"/>
        <a:ext cx="2586724" cy="989608"/>
      </dsp:txXfrm>
    </dsp:sp>
    <dsp:sp modelId="{2A4D36EA-9C5E-4456-9769-A60AB20BF840}">
      <dsp:nvSpPr>
        <dsp:cNvPr id="0" name=""/>
        <dsp:cNvSpPr/>
      </dsp:nvSpPr>
      <dsp:spPr>
        <a:xfrm>
          <a:off x="2624876" y="2502030"/>
          <a:ext cx="3905770" cy="1252209"/>
        </a:xfrm>
        <a:prstGeom prst="rightArrow">
          <a:avLst>
            <a:gd name="adj1" fmla="val 75000"/>
            <a:gd name="adj2" fmla="val 50000"/>
          </a:avLst>
        </a:prstGeom>
        <a:solidFill>
          <a:schemeClr val="accent2">
            <a:tint val="40000"/>
            <a:alpha val="90000"/>
            <a:hueOff val="-566151"/>
            <a:satOff val="-50231"/>
            <a:lumOff val="-513"/>
            <a:alphaOff val="0"/>
          </a:schemeClr>
        </a:solidFill>
        <a:ln w="12700" cap="flat" cmpd="sng" algn="ctr">
          <a:solidFill>
            <a:schemeClr val="accent2">
              <a:tint val="40000"/>
              <a:alpha val="90000"/>
              <a:hueOff val="-566151"/>
              <a:satOff val="-50231"/>
              <a:lumOff val="-513"/>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kumimoji="1" lang="ja-JP" altLang="en-US" sz="1200" b="1" kern="1200">
              <a:latin typeface="Arial Unicode MS" panose="020B0604020202020204" pitchFamily="50" charset="-128"/>
              <a:ea typeface="Arial Unicode MS" panose="020B0604020202020204" pitchFamily="50" charset="-128"/>
              <a:cs typeface="Arial Unicode MS" panose="020B0604020202020204" pitchFamily="50" charset="-128"/>
            </a:rPr>
            <a:t>イオン化した有効成分を真皮まで</a:t>
          </a:r>
        </a:p>
        <a:p>
          <a:pPr marL="114300" lvl="1" indent="-114300" algn="l" defTabSz="533400">
            <a:lnSpc>
              <a:spcPct val="90000"/>
            </a:lnSpc>
            <a:spcBef>
              <a:spcPct val="0"/>
            </a:spcBef>
            <a:spcAft>
              <a:spcPct val="15000"/>
            </a:spcAft>
            <a:buChar char="••"/>
          </a:pPr>
          <a:r>
            <a:rPr kumimoji="1" lang="ja-JP" altLang="en-US" sz="1200" b="0" kern="1200">
              <a:latin typeface="AR P丸ゴシック体M" panose="020B0600010101010101" pitchFamily="50" charset="-128"/>
              <a:ea typeface="AR P丸ゴシック体M" panose="020B0600010101010101" pitchFamily="50" charset="-128"/>
            </a:rPr>
            <a:t>超音波振動と皮膚に微弱化した電流を流すイオン効果でより深くまでしっかりと美容液をお肌に浸透させます！今までの機械よりパワーアップしたイオン導入です</a:t>
          </a:r>
        </a:p>
        <a:p>
          <a:pPr marL="57150" lvl="1" indent="-57150" algn="l" defTabSz="488950">
            <a:lnSpc>
              <a:spcPct val="90000"/>
            </a:lnSpc>
            <a:spcBef>
              <a:spcPct val="0"/>
            </a:spcBef>
            <a:spcAft>
              <a:spcPct val="15000"/>
            </a:spcAft>
            <a:buChar char="••"/>
          </a:pPr>
          <a:endParaRPr kumimoji="1" lang="ja-JP" altLang="en-US" sz="1100" b="1" kern="1200">
            <a:latin typeface="AR P丸ゴシック体M" panose="020B0600010101010101" pitchFamily="50" charset="-128"/>
            <a:ea typeface="AR P丸ゴシック体M" panose="020B0600010101010101" pitchFamily="50" charset="-128"/>
          </a:endParaRPr>
        </a:p>
      </dsp:txBody>
      <dsp:txXfrm>
        <a:off x="2624876" y="2658556"/>
        <a:ext cx="3436192" cy="939157"/>
      </dsp:txXfrm>
    </dsp:sp>
    <dsp:sp modelId="{C1A73FC5-7FD1-4D6D-9BEA-0502CF93CB08}">
      <dsp:nvSpPr>
        <dsp:cNvPr id="0" name=""/>
        <dsp:cNvSpPr/>
      </dsp:nvSpPr>
      <dsp:spPr>
        <a:xfrm>
          <a:off x="0" y="2565253"/>
          <a:ext cx="2734846" cy="1093037"/>
        </a:xfrm>
        <a:prstGeom prst="roundRect">
          <a:avLst/>
        </a:prstGeom>
        <a:solidFill>
          <a:schemeClr val="accent2">
            <a:hueOff val="-970242"/>
            <a:satOff val="-55952"/>
            <a:lumOff val="575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15240" rIns="30480" bIns="15240" numCol="1" spcCol="1270" anchor="ctr" anchorCtr="0">
          <a:noAutofit/>
        </a:bodyPr>
        <a:lstStyle/>
        <a:p>
          <a:pPr lvl="0" algn="ctr" defTabSz="355600">
            <a:lnSpc>
              <a:spcPct val="90000"/>
            </a:lnSpc>
            <a:spcBef>
              <a:spcPct val="0"/>
            </a:spcBef>
            <a:spcAft>
              <a:spcPct val="35000"/>
            </a:spcAft>
          </a:pPr>
          <a:endParaRPr kumimoji="1" lang="en-US" altLang="ja-JP" sz="800" kern="1200"/>
        </a:p>
        <a:p>
          <a:pPr lvl="0" algn="ctr" defTabSz="355600">
            <a:lnSpc>
              <a:spcPct val="90000"/>
            </a:lnSpc>
            <a:spcBef>
              <a:spcPct val="0"/>
            </a:spcBef>
            <a:spcAft>
              <a:spcPct val="35000"/>
            </a:spcAft>
          </a:pPr>
          <a:endParaRPr kumimoji="1" lang="en-US" altLang="ja-JP" sz="800" kern="1200"/>
        </a:p>
        <a:p>
          <a:pPr lvl="0" algn="ctr" defTabSz="355600">
            <a:lnSpc>
              <a:spcPct val="90000"/>
            </a:lnSpc>
            <a:spcBef>
              <a:spcPct val="0"/>
            </a:spcBef>
            <a:spcAft>
              <a:spcPct val="35000"/>
            </a:spcAft>
          </a:pPr>
          <a:r>
            <a:rPr kumimoji="1" lang="ja-JP" altLang="en-US" sz="1600" kern="1200"/>
            <a:t>イオン導入</a:t>
          </a:r>
          <a:endParaRPr kumimoji="1" lang="en-US" altLang="ja-JP" sz="1600" kern="1200"/>
        </a:p>
        <a:p>
          <a:pPr lvl="0" algn="ctr" defTabSz="355600">
            <a:lnSpc>
              <a:spcPct val="90000"/>
            </a:lnSpc>
            <a:spcBef>
              <a:spcPct val="0"/>
            </a:spcBef>
            <a:spcAft>
              <a:spcPct val="35000"/>
            </a:spcAft>
          </a:pPr>
          <a:endParaRPr kumimoji="1" lang="en-US" altLang="ja-JP" sz="800" kern="1200"/>
        </a:p>
        <a:p>
          <a:pPr lvl="0" algn="ctr" defTabSz="355600">
            <a:lnSpc>
              <a:spcPct val="90000"/>
            </a:lnSpc>
            <a:spcBef>
              <a:spcPct val="0"/>
            </a:spcBef>
            <a:spcAft>
              <a:spcPct val="35000"/>
            </a:spcAft>
          </a:pPr>
          <a:endParaRPr kumimoji="1" lang="ja-JP" altLang="en-US" sz="800" kern="1200"/>
        </a:p>
      </dsp:txBody>
      <dsp:txXfrm>
        <a:off x="53358" y="2618611"/>
        <a:ext cx="2628130" cy="986321"/>
      </dsp:txXfrm>
    </dsp:sp>
    <dsp:sp modelId="{EA2A0B56-2822-4BE9-BF07-67482A4D237F}">
      <dsp:nvSpPr>
        <dsp:cNvPr id="0" name=""/>
        <dsp:cNvSpPr/>
      </dsp:nvSpPr>
      <dsp:spPr>
        <a:xfrm>
          <a:off x="2622698" y="3819481"/>
          <a:ext cx="3984869" cy="1251255"/>
        </a:xfrm>
        <a:prstGeom prst="rightArrow">
          <a:avLst>
            <a:gd name="adj1" fmla="val 75000"/>
            <a:gd name="adj2" fmla="val 50000"/>
          </a:avLst>
        </a:prstGeom>
        <a:solidFill>
          <a:schemeClr val="accent2">
            <a:tint val="40000"/>
            <a:alpha val="90000"/>
            <a:hueOff val="-849226"/>
            <a:satOff val="-75346"/>
            <a:lumOff val="-769"/>
            <a:alphaOff val="0"/>
          </a:schemeClr>
        </a:solidFill>
        <a:ln w="12700" cap="flat" cmpd="sng" algn="ctr">
          <a:solidFill>
            <a:schemeClr val="accent2">
              <a:tint val="40000"/>
              <a:alpha val="90000"/>
              <a:hueOff val="-849226"/>
              <a:satOff val="-75346"/>
              <a:lumOff val="-769"/>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7620" tIns="7620" rIns="7620" bIns="7620" numCol="1" spcCol="1270" anchor="t" anchorCtr="0">
          <a:noAutofit/>
        </a:bodyPr>
        <a:lstStyle/>
        <a:p>
          <a:pPr marL="114300" lvl="1" indent="-114300" algn="l" defTabSz="533400">
            <a:lnSpc>
              <a:spcPct val="90000"/>
            </a:lnSpc>
            <a:spcBef>
              <a:spcPct val="0"/>
            </a:spcBef>
            <a:spcAft>
              <a:spcPct val="15000"/>
            </a:spcAft>
            <a:buChar char="••"/>
          </a:pPr>
          <a:r>
            <a:rPr kumimoji="1" lang="ja-JP" altLang="en-US" sz="1200" b="1" kern="1200">
              <a:latin typeface="Arial Unicode MS" panose="020B0604020202020204" pitchFamily="50" charset="-128"/>
              <a:ea typeface="Arial Unicode MS" panose="020B0604020202020204" pitchFamily="50" charset="-128"/>
              <a:cs typeface="Arial Unicode MS" panose="020B0604020202020204" pitchFamily="50" charset="-128"/>
            </a:rPr>
            <a:t>パッティング＆リフティング効果</a:t>
          </a:r>
        </a:p>
        <a:p>
          <a:pPr marL="114300" lvl="1" indent="-114300" algn="l" defTabSz="533400">
            <a:lnSpc>
              <a:spcPct val="90000"/>
            </a:lnSpc>
            <a:spcBef>
              <a:spcPct val="0"/>
            </a:spcBef>
            <a:spcAft>
              <a:spcPct val="15000"/>
            </a:spcAft>
            <a:buChar char="••"/>
          </a:pPr>
          <a:r>
            <a:rPr kumimoji="1" lang="ja-JP" altLang="en-US" sz="1200" b="0" kern="1200">
              <a:latin typeface="AR P丸ゴシック体M" panose="020B0600010101010101" pitchFamily="50" charset="-128"/>
              <a:ea typeface="AR P丸ゴシック体M" panose="020B0600010101010101" pitchFamily="50" charset="-128"/>
            </a:rPr>
            <a:t>間欠超音波振動と微弱電流により細胞の活性化と導入した美容成分をより拡散、さらにマイクロカレント効果による小じわや輪郭の矯正、肌のキメを整えます</a:t>
          </a:r>
        </a:p>
      </dsp:txBody>
      <dsp:txXfrm>
        <a:off x="2622698" y="3975888"/>
        <a:ext cx="3515648" cy="938441"/>
      </dsp:txXfrm>
    </dsp:sp>
    <dsp:sp modelId="{7854358D-9005-4CC4-B2AE-5BCFEA387C92}">
      <dsp:nvSpPr>
        <dsp:cNvPr id="0" name=""/>
        <dsp:cNvSpPr/>
      </dsp:nvSpPr>
      <dsp:spPr>
        <a:xfrm>
          <a:off x="49048" y="3886198"/>
          <a:ext cx="2654871" cy="1096678"/>
        </a:xfrm>
        <a:prstGeom prst="roundRect">
          <a:avLst/>
        </a:prstGeom>
        <a:solidFill>
          <a:schemeClr val="accent2">
            <a:hueOff val="-1455363"/>
            <a:satOff val="-83928"/>
            <a:lumOff val="862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30480" rIns="60960" bIns="30480" numCol="1" spcCol="1270" anchor="ctr" anchorCtr="0">
          <a:noAutofit/>
        </a:bodyPr>
        <a:lstStyle/>
        <a:p>
          <a:pPr lvl="0" algn="ctr" defTabSz="711200">
            <a:lnSpc>
              <a:spcPct val="90000"/>
            </a:lnSpc>
            <a:spcBef>
              <a:spcPct val="0"/>
            </a:spcBef>
            <a:spcAft>
              <a:spcPct val="35000"/>
            </a:spcAft>
          </a:pPr>
          <a:r>
            <a:rPr kumimoji="1" lang="ja-JP" altLang="en-US" sz="1600" kern="1200"/>
            <a:t>パッティング</a:t>
          </a:r>
        </a:p>
      </dsp:txBody>
      <dsp:txXfrm>
        <a:off x="102583" y="3939733"/>
        <a:ext cx="2547801" cy="989608"/>
      </dsp:txXfrm>
    </dsp:sp>
  </dsp:spTree>
</dsp:drawing>
</file>

<file path=word/diagrams/layout1.xml><?xml version="1.0" encoding="utf-8"?>
<dgm:layoutDef xmlns:dgm="http://schemas.openxmlformats.org/drawingml/2006/diagram" xmlns:a="http://schemas.openxmlformats.org/drawingml/2006/main" uniqueId="urn:microsoft.com/office/officeart/2009/3/layout/RandomtoResultProcess">
  <dgm:title val=""/>
  <dgm:desc val=""/>
  <dgm:catLst>
    <dgm:cat type="process" pri="1275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41" srcId="1" destId="11" srcOrd="0" destOrd="0"/>
        <dgm:cxn modelId="5" srcId="0" destId="2" srcOrd="0" destOrd="0"/>
        <dgm:cxn modelId="51" srcId="2" destId="21" srcOrd="0"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clrData>
  <dgm:layoutNode name="Name0">
    <dgm:varLst>
      <dgm:dir/>
      <dgm:animOne val="branch"/>
      <dgm:animLvl val="lvl"/>
    </dgm:varLst>
    <dgm:choose name="Name1">
      <dgm:if name="Name2" func="var" arg="dir" op="equ" val="norm">
        <dgm:alg type="lin">
          <dgm:param type="fallback" val="2D"/>
          <dgm:param type="nodeVertAlign" val="t"/>
        </dgm:alg>
      </dgm:if>
      <dgm:else name="Name3">
        <dgm:alg type="lin">
          <dgm:param type="fallback" val="2D"/>
          <dgm:param type="nodeVertAlign" val="t"/>
          <dgm:param type="linDir" val="fromR"/>
        </dgm:alg>
      </dgm:else>
    </dgm:choose>
    <dgm:shape xmlns:r="http://schemas.openxmlformats.org/officeDocument/2006/relationships" r:blip="">
      <dgm:adjLst/>
    </dgm:shape>
    <dgm:constrLst>
      <dgm:constr type="userH" refType="h" fact="2"/>
      <dgm:constr type="w" for="ch" forName="chaos" refType="userH" fact="0.681"/>
      <dgm:constr type="h" for="ch" forName="chaos" refType="userH"/>
      <dgm:constr type="w" for="ch" forName="middle" refType="userH" fact="0.6"/>
      <dgm:constr type="h" for="ch" forName="middle" refType="userH"/>
      <dgm:constr type="w" for="ch" forName="last" refType="userH" fact="0.6"/>
      <dgm:constr type="h" for="ch" forName="last" refType="userH"/>
      <dgm:constr type="w" for="ch" forName="chevronComposite1" refType="userH" fact="0.22"/>
      <dgm:constr type="h" for="ch" forName="chevronComposite1" refType="userH" fact="0.52"/>
      <dgm:constr type="w" for="ch" forName="chevronComposite2" refType="userH" fact="0.22"/>
      <dgm:constr type="h" for="ch" forName="chevronComposite2" refType="userH" fact="0.52"/>
      <dgm:constr type="w" for="ch" forName="overlap" refType="userH" fact="-0.04"/>
      <dgm:constr type="h" for="ch" forName="overlap" refType="userH" fact="0.06"/>
      <dgm:constr type="primFontSz" for="des" forName="parTx1" op="equ" val="65"/>
      <dgm:constr type="primFontSz" for="des" forName="parTxMid" refType="primFontSz" refFor="des" refForName="parTx1" op="equ"/>
      <dgm:constr type="primFontSz" for="des" forName="circleTx" refType="primFontSz" refFor="des" refForName="parTx1" op="equ"/>
      <dgm:constr type="primFontSz" for="des" forName="desTx1" op="equ" val="65"/>
      <dgm:constr type="primFontSz" for="des" forName="desTxMid" refType="primFontSz" refFor="des" refForName="desTx1" op="equ"/>
      <dgm:constr type="primFontSz" for="des" forName="desTxN" refType="primFontSz" refFor="des" refForName="desTx1" op="equ"/>
    </dgm:constrLst>
    <dgm:forEach name="Name4" axis="ch" ptType="node">
      <dgm:choose name="Name5">
        <dgm:if name="Name6" axis="self" ptType="node" func="pos" op="equ" val="1">
          <dgm:layoutNode name="chaos">
            <dgm:alg type="composite"/>
            <dgm:shape xmlns:r="http://schemas.openxmlformats.org/officeDocument/2006/relationships" r:blip="">
              <dgm:adjLst/>
            </dgm:shape>
            <dgm:presOf/>
            <dgm:constrLst>
              <dgm:constr type="ctrX" for="ch" forName="parTx1" refType="w" fact="0.5"/>
              <dgm:constr type="t" for="ch" forName="parTx1" refType="w" fact="0.32"/>
              <dgm:constr type="w" for="ch" forName="parTx1" refType="w" fact="0.88"/>
              <dgm:constr type="h" for="ch" forName="parTx1" refType="w" fact="0.29"/>
              <dgm:constr type="ctrX" for="ch" forName="desTx1" refType="w" fact="0.5"/>
              <dgm:constr type="b" for="ch" forName="desTx1" refType="h"/>
              <dgm:constr type="w" for="ch" forName="desTx1" refType="w" fact="0.88"/>
              <dgm:constr type="h" for="ch" forName="desTx1" refType="h" fact="0.37"/>
              <dgm:constr type="l" for="ch" forName="c1" refType="w" fact="0.05"/>
              <dgm:constr type="t" for="ch" forName="c1" refType="w" fact="0.23"/>
              <dgm:constr type="w" for="ch" forName="c1" refType="w" fact="0.07"/>
              <dgm:constr type="h" for="ch" forName="c1" refType="w" refFor="ch" refForName="c1"/>
              <dgm:constr type="l" for="ch" forName="c2" refType="w" fact="0.1"/>
              <dgm:constr type="t" for="ch" forName="c2" refType="w" fact="0.13"/>
              <dgm:constr type="w" for="ch" forName="c2" refType="w" fact="0.07"/>
              <dgm:constr type="h" for="ch" forName="c2" refType="w" refFor="ch" refForName="c2"/>
              <dgm:constr type="l" for="ch" forName="c3" refType="w" fact="0.22"/>
              <dgm:constr type="t" for="ch" forName="c3" refType="w" fact="0.15"/>
              <dgm:constr type="w" for="ch" forName="c3" refType="w" fact="0.11"/>
              <dgm:constr type="h" for="ch" forName="c3" refType="w" refFor="ch" refForName="c3"/>
              <dgm:constr type="l" for="ch" forName="c4" refType="w" fact="0.32"/>
              <dgm:constr type="t" for="ch" forName="c4" refType="w" fact="0.04"/>
              <dgm:constr type="w" for="ch" forName="c4" refType="w" fact="0.07"/>
              <dgm:constr type="h" for="ch" forName="c4" refType="w" refFor="ch" refForName="c4"/>
              <dgm:constr type="l" for="ch" forName="c5" refType="w" fact="0.45"/>
              <dgm:constr type="t" for="ch" forName="c5" refType="w" fact="0"/>
              <dgm:constr type="w" for="ch" forName="c5" refType="w" fact="0.07"/>
              <dgm:constr type="h" for="ch" forName="c5" refType="w" refFor="ch" refForName="c5"/>
              <dgm:constr type="l" for="ch" forName="c6" refType="w" fact="0.61"/>
              <dgm:constr type="t" for="ch" forName="c6" refType="w" fact="0.07"/>
              <dgm:constr type="w" for="ch" forName="c6" refType="w" fact="0.07"/>
              <dgm:constr type="h" for="ch" forName="c6" refType="w" refFor="ch" refForName="c6"/>
              <dgm:constr type="l" for="ch" forName="c7" refType="w" fact="0.71"/>
              <dgm:constr type="t" for="ch" forName="c7" refType="w" fact="0.12"/>
              <dgm:constr type="w" for="ch" forName="c7" refType="w" fact="0.11"/>
              <dgm:constr type="h" for="ch" forName="c7" refType="w" refFor="ch" refForName="c7"/>
              <dgm:constr type="l" for="ch" forName="c8" refType="w" fact="0.85"/>
              <dgm:constr type="t" for="ch" forName="c8" refType="w" fact="0.23"/>
              <dgm:constr type="w" for="ch" forName="c8" refType="w" fact="0.07"/>
              <dgm:constr type="h" for="ch" forName="c8" refType="w" refFor="ch" refForName="c8"/>
              <dgm:constr type="l" for="ch" forName="c9" refType="w" fact="0.91"/>
              <dgm:constr type="t" for="ch" forName="c9" refType="w" fact="0.34"/>
              <dgm:constr type="w" for="ch" forName="c9" refType="w" fact="0.07"/>
              <dgm:constr type="h" for="ch" forName="c9" refType="w" refFor="ch" refForName="c9"/>
              <dgm:constr type="l" for="ch" forName="c10" refType="w" fact="0.39"/>
              <dgm:constr type="t" for="ch" forName="c10" refType="w" fact="0.13"/>
              <dgm:constr type="w" for="ch" forName="c10" refType="w" fact="0.18"/>
              <dgm:constr type="h" for="ch" forName="c10" refType="w" refFor="ch" refForName="c10"/>
              <dgm:constr type="l" for="ch" forName="c11" refType="w" fact="0"/>
              <dgm:constr type="t" for="ch" forName="c11" refType="w" fact="0.51"/>
              <dgm:constr type="w" for="ch" forName="c11" refType="w" fact="0.07"/>
              <dgm:constr type="h" for="ch" forName="c11" refType="w" refFor="ch" refForName="c11"/>
              <dgm:constr type="l" for="ch" forName="c12" refType="w" fact="0.06"/>
              <dgm:constr type="t" for="ch" forName="c12" refType="w" fact="0.6"/>
              <dgm:constr type="w" for="ch" forName="c12" refType="w" fact="0.11"/>
              <dgm:constr type="h" for="ch" forName="c12" refType="w" refFor="ch" refForName="c12"/>
              <dgm:constr type="l" for="ch" forName="c13" refType="w" fact="0.21"/>
              <dgm:constr type="t" for="ch" forName="c13" refType="w" fact="0.68"/>
              <dgm:constr type="w" for="ch" forName="c13" refType="w" fact="0.16"/>
              <dgm:constr type="h" for="ch" forName="c13" refType="w" refFor="ch" refForName="c13"/>
              <dgm:constr type="l" for="ch" forName="c14" refType="w" fact="0.42"/>
              <dgm:constr type="t" for="ch" forName="c14" refType="w" fact="0.81"/>
              <dgm:constr type="w" for="ch" forName="c14" refType="w" fact="0.07"/>
              <dgm:constr type="h" for="ch" forName="c14" refType="w" refFor="ch" refForName="c14"/>
              <dgm:constr type="l" for="ch" forName="c15" refType="w" fact="0.46"/>
              <dgm:constr type="t" for="ch" forName="c15" refType="w" fact="0.68"/>
              <dgm:constr type="w" for="ch" forName="c15" refType="w" fact="0.11"/>
              <dgm:constr type="h" for="ch" forName="c15" refType="w" refFor="ch" refForName="c15"/>
              <dgm:constr type="l" for="ch" forName="c16" refType="w" fact="0.56"/>
              <dgm:constr type="t" for="ch" forName="c16" refType="w" fact="0.82"/>
              <dgm:constr type="w" for="ch" forName="c16" refType="w" fact="0.07"/>
              <dgm:constr type="h" for="ch" forName="c16" refType="w" refFor="ch" refForName="c16"/>
              <dgm:constr type="l" for="ch" forName="c17" refType="w" fact="0.65"/>
              <dgm:constr type="t" for="ch" forName="c17" refType="w" fact="0.66"/>
              <dgm:constr type="w" for="ch" forName="c17" refType="w" fact="0.16"/>
              <dgm:constr type="h" for="ch" forName="c17" refType="w" refFor="ch" refForName="c17"/>
              <dgm:constr type="l" for="ch" forName="c18" refType="w" fact="0.87"/>
              <dgm:constr type="t" for="ch" forName="c18" refType="w" fact="0.62"/>
              <dgm:constr type="w" for="ch" forName="c18" refType="w" fact="0.11"/>
              <dgm:constr type="h" for="ch" forName="c18" refType="w" refFor="ch" refForName="c18"/>
            </dgm:constrLst>
            <dgm:layoutNode name="parTx1"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7">
              <dgm:if name="Name8" axis="ch" ptType="node" func="cnt" op="gte" val="1">
                <dgm:layoutNode name="desTx1" styleLbl="revTx">
                  <dgm:varLst>
                    <dgm:bulletEnabled val="1"/>
                  </dgm:varLst>
                  <dgm:choose name="Name9">
                    <dgm:if name="Name10" axis="ch" ptType="node" func="cnt" op="equ" val="1">
                      <dgm:alg type="tx">
                        <dgm:param type="shpTxLTRAlignCh" val="l"/>
                      </dgm:alg>
                    </dgm:if>
                    <dgm:else name="Name11">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2"/>
            </dgm:choose>
            <dgm:layoutNode name="c1" styleLbl="node1">
              <dgm:alg type="sp"/>
              <dgm:shape xmlns:r="http://schemas.openxmlformats.org/officeDocument/2006/relationships" type="ellipse" r:blip="">
                <dgm:adjLst/>
              </dgm:shape>
              <dgm:presOf/>
            </dgm:layoutNode>
            <dgm:layoutNode name="c2" styleLbl="node1">
              <dgm:alg type="sp"/>
              <dgm:shape xmlns:r="http://schemas.openxmlformats.org/officeDocument/2006/relationships" type="ellipse" r:blip="">
                <dgm:adjLst/>
              </dgm:shape>
              <dgm:presOf/>
            </dgm:layoutNode>
            <dgm:layoutNode name="c3" styleLbl="node1">
              <dgm:alg type="sp"/>
              <dgm:shape xmlns:r="http://schemas.openxmlformats.org/officeDocument/2006/relationships" type="ellipse" r:blip="">
                <dgm:adjLst/>
              </dgm:shape>
              <dgm:presOf/>
            </dgm:layoutNode>
            <dgm:layoutNode name="c4" styleLbl="node1">
              <dgm:alg type="sp"/>
              <dgm:shape xmlns:r="http://schemas.openxmlformats.org/officeDocument/2006/relationships" type="ellipse" r:blip="">
                <dgm:adjLst/>
              </dgm:shape>
              <dgm:presOf/>
            </dgm:layoutNode>
            <dgm:layoutNode name="c5" styleLbl="node1">
              <dgm:alg type="sp"/>
              <dgm:shape xmlns:r="http://schemas.openxmlformats.org/officeDocument/2006/relationships" type="ellipse" r:blip="">
                <dgm:adjLst/>
              </dgm:shape>
              <dgm:presOf/>
            </dgm:layoutNode>
            <dgm:layoutNode name="c6" styleLbl="node1">
              <dgm:alg type="sp"/>
              <dgm:shape xmlns:r="http://schemas.openxmlformats.org/officeDocument/2006/relationships" type="ellipse" r:blip="">
                <dgm:adjLst/>
              </dgm:shape>
              <dgm:presOf/>
            </dgm:layoutNode>
            <dgm:layoutNode name="c7" styleLbl="node1">
              <dgm:alg type="sp"/>
              <dgm:shape xmlns:r="http://schemas.openxmlformats.org/officeDocument/2006/relationships" type="ellipse" r:blip="">
                <dgm:adjLst/>
              </dgm:shape>
              <dgm:presOf/>
            </dgm:layoutNode>
            <dgm:layoutNode name="c8" styleLbl="node1">
              <dgm:alg type="sp"/>
              <dgm:shape xmlns:r="http://schemas.openxmlformats.org/officeDocument/2006/relationships" type="ellipse" r:blip="">
                <dgm:adjLst/>
              </dgm:shape>
              <dgm:presOf/>
            </dgm:layoutNode>
            <dgm:layoutNode name="c9" styleLbl="node1">
              <dgm:alg type="sp"/>
              <dgm:shape xmlns:r="http://schemas.openxmlformats.org/officeDocument/2006/relationships" type="ellipse" r:blip="">
                <dgm:adjLst/>
              </dgm:shape>
              <dgm:presOf/>
            </dgm:layoutNode>
            <dgm:layoutNode name="c10" styleLbl="node1">
              <dgm:alg type="sp"/>
              <dgm:shape xmlns:r="http://schemas.openxmlformats.org/officeDocument/2006/relationships" type="ellipse" r:blip="">
                <dgm:adjLst/>
              </dgm:shape>
              <dgm:presOf/>
            </dgm:layoutNode>
            <dgm:layoutNode name="c11" styleLbl="node1">
              <dgm:alg type="sp"/>
              <dgm:shape xmlns:r="http://schemas.openxmlformats.org/officeDocument/2006/relationships" type="ellipse" r:blip="">
                <dgm:adjLst/>
              </dgm:shape>
              <dgm:presOf/>
            </dgm:layoutNode>
            <dgm:layoutNode name="c12" styleLbl="node1">
              <dgm:alg type="sp"/>
              <dgm:shape xmlns:r="http://schemas.openxmlformats.org/officeDocument/2006/relationships" type="ellipse" r:blip="">
                <dgm:adjLst/>
              </dgm:shape>
              <dgm:presOf/>
            </dgm:layoutNode>
            <dgm:layoutNode name="c13" styleLbl="node1">
              <dgm:alg type="sp"/>
              <dgm:shape xmlns:r="http://schemas.openxmlformats.org/officeDocument/2006/relationships" type="ellipse" r:blip="">
                <dgm:adjLst/>
              </dgm:shape>
              <dgm:presOf/>
            </dgm:layoutNode>
            <dgm:layoutNode name="c14" styleLbl="node1">
              <dgm:alg type="sp"/>
              <dgm:shape xmlns:r="http://schemas.openxmlformats.org/officeDocument/2006/relationships" type="ellipse" r:blip="">
                <dgm:adjLst/>
              </dgm:shape>
              <dgm:presOf/>
            </dgm:layoutNode>
            <dgm:layoutNode name="c15" styleLbl="node1">
              <dgm:alg type="sp"/>
              <dgm:shape xmlns:r="http://schemas.openxmlformats.org/officeDocument/2006/relationships" type="ellipse" r:blip="">
                <dgm:adjLst/>
              </dgm:shape>
              <dgm:presOf/>
            </dgm:layoutNode>
            <dgm:layoutNode name="c16" styleLbl="node1">
              <dgm:alg type="sp"/>
              <dgm:shape xmlns:r="http://schemas.openxmlformats.org/officeDocument/2006/relationships" type="ellipse" r:blip="">
                <dgm:adjLst/>
              </dgm:shape>
              <dgm:presOf/>
            </dgm:layoutNode>
            <dgm:layoutNode name="c17" styleLbl="node1">
              <dgm:alg type="sp"/>
              <dgm:shape xmlns:r="http://schemas.openxmlformats.org/officeDocument/2006/relationships" type="ellipse" r:blip="">
                <dgm:adjLst/>
              </dgm:shape>
              <dgm:presOf/>
            </dgm:layoutNode>
            <dgm:layoutNode name="c18" styleLbl="node1">
              <dgm:alg type="sp"/>
              <dgm:shape xmlns:r="http://schemas.openxmlformats.org/officeDocument/2006/relationships" type="ellipse" r:blip="">
                <dgm:adjLst/>
              </dgm:shape>
              <dgm:presOf/>
            </dgm:layoutNode>
          </dgm:layoutNode>
        </dgm:if>
        <dgm:if name="Name13" axis="self" ptType="node" func="revPos" op="equ" val="1">
          <dgm:layoutNode name="last">
            <dgm:alg type="composite"/>
            <dgm:shape xmlns:r="http://schemas.openxmlformats.org/officeDocument/2006/relationships" r:blip="">
              <dgm:adjLst/>
            </dgm:shape>
            <dgm:presOf/>
            <dgm:constrLst>
              <dgm:constr type="ctrX" for="ch" forName="circleTx" refType="w" fact="0.5"/>
              <dgm:constr type="t" for="ch" forName="circleTx" refType="w" fact="0.117"/>
              <dgm:constr type="w" for="ch" forName="circleTx" refType="h" refFor="ch" refForName="circleTx"/>
              <dgm:constr type="h" for="ch" forName="circleTx" refType="w" fact="0.85"/>
              <dgm:constr type="l" for="ch" forName="desTxN"/>
              <dgm:constr type="b" for="ch" forName="desTxN" refType="h"/>
              <dgm:constr type="w" for="ch" forName="desTxN" refType="w"/>
              <dgm:constr type="h" for="ch" forName="desTxN" refType="h" fact="0.37"/>
              <dgm:constr type="ctrX" for="ch" forName="spN" refType="w" fact="0.5"/>
              <dgm:constr type="t" for="ch" forName="spN"/>
              <dgm:constr type="w" for="ch" forName="spN" refType="w" fact="0.93"/>
              <dgm:constr type="h" for="ch" forName="spN" refType="h" fact="0.01"/>
            </dgm:constrLst>
            <dgm:layoutNode name="circleTx" styleLbl="node1">
              <dgm:alg type="tx"/>
              <dgm:shape xmlns:r="http://schemas.openxmlformats.org/officeDocument/2006/relationships" type="ellipse" r:blip="">
                <dgm:adjLst/>
              </dgm:shape>
              <dgm:presOf axis="self" ptType="node"/>
              <dgm:constrLst>
                <dgm:constr type="lMarg"/>
                <dgm:constr type="rMarg"/>
                <dgm:constr type="tMarg"/>
                <dgm:constr type="bMarg"/>
              </dgm:constrLst>
              <dgm:ruleLst>
                <dgm:rule type="primFontSz" val="5" fact="NaN" max="NaN"/>
              </dgm:ruleLst>
            </dgm:layoutNode>
            <dgm:choose name="Name14">
              <dgm:if name="Name15" axis="ch" ptType="node" func="cnt" op="gte" val="1">
                <dgm:layoutNode name="desTxN" styleLbl="revTx">
                  <dgm:varLst>
                    <dgm:bulletEnabled val="1"/>
                  </dgm:varLst>
                  <dgm:choose name="Name16">
                    <dgm:if name="Name17" axis="ch" ptType="node" func="cnt" op="equ" val="1">
                      <dgm:alg type="tx">
                        <dgm:param type="shpTxLTRAlignCh" val="l"/>
                      </dgm:alg>
                    </dgm:if>
                    <dgm:else name="Name18">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19"/>
            </dgm:choose>
            <dgm:layoutNode name="spN">
              <dgm:alg type="sp"/>
              <dgm:shape xmlns:r="http://schemas.openxmlformats.org/officeDocument/2006/relationships" r:blip="">
                <dgm:adjLst/>
              </dgm:shape>
              <dgm:presOf/>
            </dgm:layoutNode>
          </dgm:layoutNode>
        </dgm:if>
        <dgm:else name="Name20">
          <dgm:layoutNode name="middle">
            <dgm:alg type="composite"/>
            <dgm:shape xmlns:r="http://schemas.openxmlformats.org/officeDocument/2006/relationships" r:blip="">
              <dgm:adjLst/>
            </dgm:shape>
            <dgm:presOf/>
            <dgm:constrLst>
              <dgm:constr type="l" for="ch" forName="parTxMid"/>
              <dgm:constr type="t" for="ch" forName="parTxMid" refType="w" fact="0.167"/>
              <dgm:constr type="w" for="ch" forName="parTxMid" refType="w"/>
              <dgm:constr type="h" for="ch" forName="parTxMid" refType="w" fact="0.7"/>
              <dgm:constr type="l" for="ch" forName="desTxMid"/>
              <dgm:constr type="b" for="ch" forName="desTxMid" refType="h"/>
              <dgm:constr type="w" for="ch" forName="desTxMid" refType="w"/>
              <dgm:constr type="h" for="ch" forName="desTxMid" refType="h" fact="0.37"/>
              <dgm:constr type="ctrX" for="ch" forName="spMid" refType="w" fact="0.5"/>
              <dgm:constr type="t" for="ch" forName="spMid"/>
              <dgm:constr type="w" for="ch" forName="spMid" refType="w" fact="0.01"/>
              <dgm:constr type="h" for="ch" forName="spMid" refType="h" fact="0.01"/>
            </dgm:constrLst>
            <dgm:layoutNode name="parTxMid" styleLbl="revTx">
              <dgm:alg type="tx"/>
              <dgm:shape xmlns:r="http://schemas.openxmlformats.org/officeDocument/2006/relationships" type="rect" r:blip="">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21">
              <dgm:if name="Name22" axis="ch" ptType="node" func="cnt" op="gte" val="1">
                <dgm:layoutNode name="desTxMid" styleLbl="revTx">
                  <dgm:varLst>
                    <dgm:bulletEnabled val="1"/>
                  </dgm:varLst>
                  <dgm:choose name="Name23">
                    <dgm:if name="Name24" axis="ch" ptType="node" func="cnt" op="equ" val="1">
                      <dgm:alg type="tx">
                        <dgm:param type="shpTxLTRAlignCh" val="l"/>
                      </dgm:alg>
                    </dgm:if>
                    <dgm:else name="Name25">
                      <dgm:alg type="tx">
                        <dgm:param type="shpTxLTRAlignCh" val="l"/>
                        <dgm:param type="stBulletLvl" val="1"/>
                      </dgm:alg>
                    </dgm:else>
                  </dgm:choose>
                  <dgm:shape xmlns:r="http://schemas.openxmlformats.org/officeDocument/2006/relationships" type="rect" r:blip="">
                    <dgm:adjLst/>
                  </dgm:shape>
                  <dgm:presOf axis="des"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if>
              <dgm:else name="Name26"/>
            </dgm:choose>
            <dgm:layoutNode name="spMid">
              <dgm:alg type="sp"/>
              <dgm:shape xmlns:r="http://schemas.openxmlformats.org/officeDocument/2006/relationships" r:blip="">
                <dgm:adjLst/>
              </dgm:shape>
              <dgm:presOf/>
            </dgm:layoutNode>
          </dgm:layoutNode>
        </dgm:else>
      </dgm:choose>
      <dgm:forEach name="Name27" axis="followSib" ptType="sibTrans" cnt="1">
        <dgm:layoutNode name="chevronComposite1" styleLbl="alignImgPlace1">
          <dgm:alg type="composite"/>
          <dgm:shape xmlns:r="http://schemas.openxmlformats.org/officeDocument/2006/relationships" r:blip="">
            <dgm:adjLst/>
          </dgm:shape>
          <dgm:presOf/>
          <dgm:constrLst>
            <dgm:constr type="l" for="ch" forName="chevron1"/>
            <dgm:constr type="t" for="ch" forName="chevron1" refType="h" fact="0.1923"/>
            <dgm:constr type="w" for="ch" forName="chevron1" refType="w"/>
            <dgm:constr type="b" for="ch" forName="chevron1" refType="h"/>
            <dgm:constr type="l" for="ch" forName="spChevron1"/>
            <dgm:constr type="t" for="ch" forName="spChevron1"/>
            <dgm:constr type="w" for="ch" forName="spChevron1" refType="w" fact="0.01"/>
            <dgm:constr type="h" for="ch" forName="spChevron1" refType="h" fact="0.01"/>
          </dgm:constrLst>
          <dgm:layoutNode name="chevron1">
            <dgm:alg type="sp"/>
            <dgm:choose name="Name28">
              <dgm:if name="Name29" func="var" arg="dir" op="equ" val="norm">
                <dgm:shape xmlns:r="http://schemas.openxmlformats.org/officeDocument/2006/relationships" type="chevron" r:blip="">
                  <dgm:adjLst>
                    <dgm:adj idx="1" val="0.6231"/>
                  </dgm:adjLst>
                </dgm:shape>
              </dgm:if>
              <dgm:else name="Name30">
                <dgm:shape xmlns:r="http://schemas.openxmlformats.org/officeDocument/2006/relationships" rot="180" type="chevron" r:blip="">
                  <dgm:adjLst>
                    <dgm:adj idx="1" val="0.6231"/>
                  </dgm:adjLst>
                </dgm:shape>
              </dgm:else>
            </dgm:choose>
            <dgm:presOf/>
          </dgm:layoutNode>
          <dgm:layoutNode name="spChevron1">
            <dgm:alg type="sp"/>
            <dgm:shape xmlns:r="http://schemas.openxmlformats.org/officeDocument/2006/relationships" r:blip="">
              <dgm:adjLst/>
            </dgm:shape>
            <dgm:presOf/>
          </dgm:layoutNode>
        </dgm:layoutNode>
        <dgm:choose name="Name31">
          <dgm:if name="Name32" axis="root ch" ptType="all node" func="cnt" op="equ" val="2">
            <dgm:layoutNode name="overlap">
              <dgm:alg type="sp"/>
              <dgm:shape xmlns:r="http://schemas.openxmlformats.org/officeDocument/2006/relationships" r:blip="">
                <dgm:adjLst/>
              </dgm:shape>
              <dgm:presOf/>
            </dgm:layoutNode>
            <dgm:layoutNode name="chevronComposite2" styleLbl="alignImgPlace1">
              <dgm:alg type="composite"/>
              <dgm:shape xmlns:r="http://schemas.openxmlformats.org/officeDocument/2006/relationships" r:blip="">
                <dgm:adjLst/>
              </dgm:shape>
              <dgm:presOf/>
              <dgm:constrLst>
                <dgm:constr type="l" for="ch" forName="chevron2"/>
                <dgm:constr type="t" for="ch" forName="chevron2" refType="h" fact="0.1923"/>
                <dgm:constr type="w" for="ch" forName="chevron2" refType="w"/>
                <dgm:constr type="b" for="ch" forName="chevron2" refType="h"/>
                <dgm:constr type="l" for="ch" forName="spChevron2"/>
                <dgm:constr type="t" for="ch" forName="spChevron2"/>
                <dgm:constr type="w" for="ch" forName="spChevron2" refType="w" fact="0.01"/>
                <dgm:constr type="h" for="ch" forName="spChevron2" refType="h" fact="0.01"/>
              </dgm:constrLst>
              <dgm:layoutNode name="chevron2">
                <dgm:alg type="sp"/>
                <dgm:choose name="Name33">
                  <dgm:if name="Name34" func="var" arg="dir" op="equ" val="norm">
                    <dgm:shape xmlns:r="http://schemas.openxmlformats.org/officeDocument/2006/relationships" type="chevron" r:blip="">
                      <dgm:adjLst>
                        <dgm:adj idx="1" val="0.6231"/>
                      </dgm:adjLst>
                    </dgm:shape>
                  </dgm:if>
                  <dgm:else name="Name35">
                    <dgm:shape xmlns:r="http://schemas.openxmlformats.org/officeDocument/2006/relationships" rot="180" type="chevron" r:blip="">
                      <dgm:adjLst>
                        <dgm:adj idx="1" val="0.6231"/>
                      </dgm:adjLst>
                    </dgm:shape>
                  </dgm:else>
                </dgm:choose>
                <dgm:presOf/>
              </dgm:layoutNode>
              <dgm:layoutNode name="spChevron2">
                <dgm:alg type="sp"/>
                <dgm:shape xmlns:r="http://schemas.openxmlformats.org/officeDocument/2006/relationships" r:blip="">
                  <dgm:adjLst/>
                </dgm:shape>
                <dgm:presOf/>
              </dgm:layoutNode>
            </dgm:layoutNode>
          </dgm:if>
          <dgm:else name="Name36"/>
        </dgm:choos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1</Pages>
  <Words>42</Words>
  <Characters>246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azusa</dc:creator>
  <cp:keywords/>
  <dc:description/>
  <cp:lastModifiedBy>azusa</cp:lastModifiedBy>
  <cp:revision>6</cp:revision>
  <dcterms:created xsi:type="dcterms:W3CDTF">2016-09-26T03:25:00Z</dcterms:created>
  <dcterms:modified xsi:type="dcterms:W3CDTF">2016-12-09T08:54:00Z</dcterms:modified>
</cp:coreProperties>
</file>